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C318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569E69DA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164FACE2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09A82808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13146ACA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11517D7C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7E47B710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2046E9C9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5B8378FE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5DC59238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7F876866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08BD0D24" w14:textId="77777777" w:rsidR="00E16788" w:rsidRDefault="00E167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57ADC9C3" w14:textId="77777777" w:rsidR="00E16788" w:rsidRDefault="00D85B33">
      <w:pPr>
        <w:pStyle w:val="Titre1Helvetica11ptGras"/>
        <w:jc w:val="center"/>
      </w:pPr>
      <w:r>
        <w:rPr>
          <w:rFonts w:ascii="Arial" w:hAnsi="Arial"/>
          <w:caps w:val="0"/>
          <w:sz w:val="28"/>
          <w:szCs w:val="28"/>
          <w:lang w:val="fr-CA"/>
        </w:rPr>
        <w:t>Annexe</w:t>
      </w:r>
      <w:r>
        <w:rPr>
          <w:rFonts w:ascii="Arial" w:hAnsi="Arial"/>
          <w:caps w:val="0"/>
          <w:sz w:val="28"/>
          <w:szCs w:val="28"/>
          <w:lang w:val="fr-CA"/>
        </w:rPr>
        <w:t>3</w:t>
      </w:r>
      <w:r>
        <w:rPr>
          <w:rFonts w:ascii="Arial" w:hAnsi="Arial"/>
          <w:caps w:val="0"/>
          <w:sz w:val="28"/>
          <w:szCs w:val="28"/>
          <w:lang w:val="fr-CA"/>
        </w:rPr>
        <w:t xml:space="preserve"> : </w:t>
      </w:r>
      <w:proofErr w:type="gramStart"/>
      <w:r>
        <w:rPr>
          <w:rFonts w:ascii="Arial" w:hAnsi="Arial"/>
          <w:caps w:val="0"/>
          <w:sz w:val="28"/>
          <w:szCs w:val="28"/>
          <w:lang w:val="fr-CA"/>
        </w:rPr>
        <w:t>Liste  des</w:t>
      </w:r>
      <w:proofErr w:type="gramEnd"/>
      <w:r>
        <w:rPr>
          <w:rFonts w:ascii="Arial" w:hAnsi="Arial"/>
          <w:caps w:val="0"/>
          <w:sz w:val="28"/>
          <w:szCs w:val="28"/>
          <w:lang w:val="fr-CA"/>
        </w:rPr>
        <w:t xml:space="preserve"> ressources à intégrer sur la plateforme</w:t>
      </w:r>
    </w:p>
    <w:p w14:paraId="412213B5" w14:textId="77777777" w:rsidR="00E16788" w:rsidRDefault="00D85B33">
      <w:pPr>
        <w:pStyle w:val="Titre1Helvetica11ptGras"/>
        <w:jc w:val="center"/>
      </w:pPr>
      <w:r>
        <w:rPr>
          <w:rFonts w:ascii="Arial" w:hAnsi="Arial"/>
          <w:caps w:val="0"/>
          <w:sz w:val="28"/>
          <w:szCs w:val="28"/>
          <w:lang w:val="fr-CA"/>
        </w:rPr>
        <w:t xml:space="preserve">Conception, accompagnement et maintenance de la </w:t>
      </w:r>
      <w:proofErr w:type="gramStart"/>
      <w:r>
        <w:rPr>
          <w:rFonts w:ascii="Arial" w:hAnsi="Arial"/>
          <w:caps w:val="0"/>
          <w:sz w:val="28"/>
          <w:szCs w:val="28"/>
          <w:lang w:val="fr-CA"/>
        </w:rPr>
        <w:t xml:space="preserve">plateforme  </w:t>
      </w:r>
      <w:r>
        <w:rPr>
          <w:rFonts w:ascii="Arial" w:hAnsi="Arial"/>
          <w:i/>
          <w:iCs/>
          <w:caps w:val="0"/>
          <w:sz w:val="28"/>
          <w:szCs w:val="28"/>
          <w:lang w:val="fr-CA"/>
        </w:rPr>
        <w:t>Enseigner</w:t>
      </w:r>
      <w:proofErr w:type="gramEnd"/>
      <w:r>
        <w:rPr>
          <w:rFonts w:ascii="Arial" w:hAnsi="Arial"/>
          <w:i/>
          <w:iCs/>
          <w:caps w:val="0"/>
          <w:sz w:val="28"/>
          <w:szCs w:val="28"/>
          <w:lang w:val="fr-CA"/>
        </w:rPr>
        <w:t xml:space="preserve">  le français</w:t>
      </w:r>
      <w:r>
        <w:rPr>
          <w:rFonts w:ascii="Arial" w:hAnsi="Arial"/>
          <w:caps w:val="0"/>
          <w:sz w:val="28"/>
          <w:szCs w:val="28"/>
          <w:lang w:val="fr-CA"/>
        </w:rPr>
        <w:t xml:space="preserve"> de l’OIF</w:t>
      </w:r>
    </w:p>
    <w:p w14:paraId="535AE6BC" w14:textId="77777777" w:rsidR="00E16788" w:rsidRDefault="00E16788">
      <w:pPr>
        <w:pageBreakBefore/>
        <w:rPr>
          <w:rFonts w:ascii="Arial" w:hAnsi="Arial"/>
          <w:sz w:val="28"/>
          <w:szCs w:val="28"/>
          <w:lang w:val="fr-CA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675"/>
      </w:tblGrid>
      <w:tr w:rsidR="00E16788" w:rsidRPr="00D85B33" w14:paraId="61CC03C1" w14:textId="77777777">
        <w:trPr>
          <w:trHeight w:val="1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2AE49" w14:textId="77777777" w:rsidR="00E16788" w:rsidRPr="00D85B33" w:rsidRDefault="00E1678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</w:p>
          <w:p w14:paraId="3BF50741" w14:textId="77777777" w:rsidR="00E16788" w:rsidRPr="00D85B33" w:rsidRDefault="00E1678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</w:p>
          <w:p w14:paraId="42240F32" w14:textId="77777777" w:rsidR="00E16788" w:rsidRPr="00D85B33" w:rsidRDefault="00E1678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</w:p>
          <w:p w14:paraId="7C67CF0C" w14:textId="77777777" w:rsidR="00E16788" w:rsidRPr="00D85B33" w:rsidRDefault="00D85B33">
            <w:pPr>
              <w:jc w:val="center"/>
            </w:pPr>
            <w:r w:rsidRPr="00D85B33">
              <w:rPr>
                <w:rFonts w:ascii="Arial" w:hAnsi="Arial"/>
                <w:b/>
                <w:bCs/>
                <w:smallCaps/>
                <w:sz w:val="36"/>
                <w:szCs w:val="36"/>
              </w:rPr>
              <w:t>Liste de ressources</w:t>
            </w:r>
          </w:p>
          <w:p w14:paraId="357EF00D" w14:textId="77777777" w:rsidR="00E16788" w:rsidRPr="00D85B33" w:rsidRDefault="00E16788">
            <w:pPr>
              <w:jc w:val="center"/>
              <w:rPr>
                <w:rFonts w:ascii="Arial" w:hAnsi="Arial"/>
                <w:b/>
                <w:bCs/>
                <w:smallCaps/>
                <w:sz w:val="36"/>
                <w:szCs w:val="36"/>
              </w:rPr>
            </w:pPr>
          </w:p>
        </w:tc>
      </w:tr>
      <w:tr w:rsidR="00E16788" w:rsidRPr="00D85B33" w14:paraId="524BDF70" w14:textId="77777777">
        <w:trPr>
          <w:trHeight w:val="51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E591" w14:textId="77777777" w:rsidR="00E16788" w:rsidRPr="00D85B33" w:rsidRDefault="00E16788">
            <w:pPr>
              <w:pStyle w:val="AO-Tableau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3C7BDE1" w14:textId="77777777" w:rsidR="00E16788" w:rsidRDefault="00E16788">
      <w:pPr>
        <w:rPr>
          <w:rFonts w:ascii="Arial" w:hAnsi="Arial"/>
          <w:b/>
          <w:sz w:val="40"/>
          <w:szCs w:val="40"/>
          <w:u w:val="single"/>
        </w:rPr>
      </w:pPr>
    </w:p>
    <w:p w14:paraId="60CC33AF" w14:textId="77777777" w:rsidR="00E16788" w:rsidRDefault="00E16788">
      <w:pPr>
        <w:rPr>
          <w:rFonts w:ascii="Arial" w:hAnsi="Arial"/>
          <w:b/>
          <w:bCs/>
          <w:sz w:val="20"/>
          <w:szCs w:val="20"/>
          <w:u w:val="single"/>
        </w:rPr>
      </w:pPr>
    </w:p>
    <w:p w14:paraId="14E79D57" w14:textId="77777777" w:rsidR="00E16788" w:rsidRDefault="00D85B33">
      <w:pPr>
        <w:jc w:val="both"/>
      </w:pPr>
      <w:r>
        <w:rPr>
          <w:rFonts w:ascii="Arial" w:hAnsi="Arial"/>
          <w:sz w:val="20"/>
          <w:szCs w:val="20"/>
        </w:rPr>
        <w:t xml:space="preserve">Ce document propose une liste non exhaustive des ressources qui pourront être intégrées sur la plateforme </w:t>
      </w:r>
      <w:r>
        <w:rPr>
          <w:rFonts w:ascii="Arial" w:hAnsi="Arial"/>
          <w:i/>
          <w:iCs/>
          <w:sz w:val="20"/>
          <w:szCs w:val="20"/>
        </w:rPr>
        <w:t>Enseigner le français</w:t>
      </w:r>
      <w:r>
        <w:rPr>
          <w:rFonts w:ascii="Arial" w:hAnsi="Arial"/>
          <w:sz w:val="20"/>
          <w:szCs w:val="20"/>
        </w:rPr>
        <w:t>.</w:t>
      </w:r>
    </w:p>
    <w:p w14:paraId="148BC124" w14:textId="77777777" w:rsidR="00E16788" w:rsidRDefault="00E16788">
      <w:pPr>
        <w:jc w:val="both"/>
        <w:rPr>
          <w:rFonts w:ascii="Arial" w:hAnsi="Arial"/>
          <w:b/>
          <w:sz w:val="20"/>
          <w:szCs w:val="20"/>
        </w:rPr>
      </w:pPr>
    </w:p>
    <w:p w14:paraId="507D2DD6" w14:textId="77777777" w:rsidR="00E16788" w:rsidRDefault="00D85B33">
      <w:pPr>
        <w:jc w:val="both"/>
      </w:pPr>
      <w:r>
        <w:rPr>
          <w:rFonts w:ascii="Arial" w:hAnsi="Arial"/>
          <w:b/>
          <w:sz w:val="20"/>
          <w:szCs w:val="20"/>
        </w:rPr>
        <w:t xml:space="preserve">Ressources de la Direction </w:t>
      </w:r>
      <w:r>
        <w:rPr>
          <w:rFonts w:ascii="Arial" w:hAnsi="Arial"/>
          <w:b/>
          <w:i/>
          <w:iCs/>
          <w:sz w:val="20"/>
          <w:szCs w:val="20"/>
        </w:rPr>
        <w:t>Langue française, culture et diversités</w:t>
      </w:r>
    </w:p>
    <w:p w14:paraId="6D544793" w14:textId="77777777" w:rsidR="00E16788" w:rsidRDefault="00E16788">
      <w:pPr>
        <w:rPr>
          <w:rFonts w:ascii="Arial" w:hAnsi="Arial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6"/>
        <w:gridCol w:w="2091"/>
        <w:gridCol w:w="1238"/>
        <w:gridCol w:w="1968"/>
        <w:gridCol w:w="2301"/>
        <w:gridCol w:w="4836"/>
      </w:tblGrid>
      <w:tr w:rsidR="00E16788" w:rsidRPr="00D85B33" w14:paraId="45C3535E" w14:textId="77777777">
        <w:trPr>
          <w:trHeight w:val="145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54AD4A0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Public cible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CBF2A4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Nom de la ressource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528425D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Type de ressource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86B9E3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Thème de la ressource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95F39C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Auteurs de la ressource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AF7FB6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Lien actuel vers la ressource</w:t>
            </w:r>
          </w:p>
        </w:tc>
      </w:tr>
      <w:tr w:rsidR="00E16788" w:rsidRPr="00D85B33" w14:paraId="45F263B6" w14:textId="77777777">
        <w:trPr>
          <w:trHeight w:val="58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620680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Formateurs/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trices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d'adultes 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A0560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Module de formation en communication </w:t>
            </w:r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professionnelle et français juridique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1162BA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Manuel de </w:t>
            </w:r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formation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0529A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Communication professionnelle et </w:t>
            </w:r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français juridique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1C9CD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Antoinette 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Zabardi</w:t>
            </w:r>
            <w:proofErr w:type="spellEnd"/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9BA2A38" w14:textId="77777777" w:rsidR="00E16788" w:rsidRPr="00D85B33" w:rsidRDefault="00D85B33">
            <w:proofErr w:type="gramStart"/>
            <w:r w:rsidRPr="00D85B33">
              <w:rPr>
                <w:rFonts w:ascii="Liberation Sans" w:hAnsi="Liberation Sans"/>
                <w:sz w:val="20"/>
                <w:szCs w:val="20"/>
              </w:rPr>
              <w:t>à</w:t>
            </w:r>
            <w:proofErr w:type="gram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venir</w:t>
            </w:r>
          </w:p>
        </w:tc>
      </w:tr>
      <w:tr w:rsidR="00E16788" w:rsidRPr="00D85B33" w14:paraId="26423AB9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E80DE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Formateurs/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trices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d'adultes 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769B65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Intercompréhension écrite et Relations internationales – de l’anglais vers le français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84678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Manuel de formation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850DB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FRI &amp; Intercompréhension de l'anglais vers le français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6C3DF6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CILAROM : Jacqueline DEMARTY-WARZÉE et Antoinette ZABARDI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591D26B" w14:textId="77777777" w:rsidR="00E16788" w:rsidRPr="00D85B33" w:rsidRDefault="00D85B33">
            <w:proofErr w:type="gramStart"/>
            <w:r w:rsidRPr="00D85B33">
              <w:rPr>
                <w:rFonts w:ascii="Liberation Sans" w:hAnsi="Liberation Sans"/>
                <w:sz w:val="20"/>
                <w:szCs w:val="20"/>
              </w:rPr>
              <w:t>a</w:t>
            </w:r>
            <w:proofErr w:type="gram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disparu du site francophonie.org</w:t>
            </w:r>
          </w:p>
        </w:tc>
      </w:tr>
      <w:tr w:rsidR="00E16788" w:rsidRPr="00D85B33" w14:paraId="3E9D52F5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5D39B9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2055F5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Dictionnaire des francophones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326E11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Référence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5955B4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Dictionnaire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DDBE100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Ministère français de la Culture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753A2E7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8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https://www.dictionnairedesfrancophones.org/</w:t>
              </w:r>
            </w:hyperlink>
          </w:p>
        </w:tc>
      </w:tr>
      <w:tr w:rsidR="00E16788" w:rsidRPr="00D85B33" w14:paraId="2D0D8F17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4844F1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Cadres éducatifs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DA967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br/>
            </w:r>
            <w:r w:rsidRPr="00D85B33">
              <w:rPr>
                <w:rFonts w:ascii="Liberation Sans" w:hAnsi="Liberation Sans"/>
                <w:sz w:val="20"/>
                <w:szCs w:val="20"/>
              </w:rPr>
              <w:t>Conduire des projets éducatifs plurilingues : 10 recommandations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6CA67A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Référence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F691F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Plurilinguisme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4B4C1C" w14:textId="77777777" w:rsidR="00E16788" w:rsidRPr="00D85B33" w:rsidRDefault="00D85B33"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EvalUE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(Association des experts évaluateurs de l’union européenne)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EB3A6A9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9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http://educationentouteslangues.org/</w:t>
              </w:r>
            </w:hyperlink>
          </w:p>
        </w:tc>
      </w:tr>
      <w:tr w:rsidR="00E16788" w:rsidRPr="00D85B33" w14:paraId="32DACCE4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373C3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0D380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Module de formation en intercompréhension FLE et langues romanes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2A89A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CLOM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EFBF4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Session-type de formation à l’intercompréhension en ligne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8A116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APICAD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9CAC455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0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</w:t>
              </w:r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://www.miriadi.net/pt-pt/espace-reseau/teams/local-team/reseau-fle-et-langues-romanes</w:t>
              </w:r>
            </w:hyperlink>
          </w:p>
        </w:tc>
      </w:tr>
      <w:tr w:rsidR="00E16788" w:rsidRPr="00D85B33" w14:paraId="5F382D45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F322C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898E2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Langues en dialogue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20071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Autre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BC3C9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Appel à projets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6E55A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OIF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D818B1" w14:textId="77777777" w:rsidR="00E16788" w:rsidRPr="00D85B33" w:rsidRDefault="00E16788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16788" w:rsidRPr="00D85B33" w14:paraId="7E41C0AC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92D8A4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31EBA4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Mieux se comprendre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DE2D7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Auto-formation en ligne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83BE2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Communication interculturelle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32271F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EIPA/TV5Monde/OIF / 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Cavilam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>-AF de Vichy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B7A4F51" w14:textId="77777777" w:rsidR="00E16788" w:rsidRPr="00D85B33" w:rsidRDefault="00D85B33">
            <w:hyperlink r:id="rId11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https://apprendre.tv5monde.com/fr/exercices/mieux-se-comprendre</w:t>
              </w:r>
            </w:hyperlink>
            <w:hyperlink w:history="1"/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  <w:tr w:rsidR="00E16788" w:rsidRPr="00D85B33" w14:paraId="5103FCA3" w14:textId="77777777">
        <w:trPr>
          <w:trHeight w:val="116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898D0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Autre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F5349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Parcours d'entraîne</w:t>
            </w:r>
            <w:r w:rsidRPr="00D85B33">
              <w:rPr>
                <w:rFonts w:ascii="Liberation Sans" w:hAnsi="Liberation Sans"/>
                <w:sz w:val="20"/>
                <w:szCs w:val="20"/>
              </w:rPr>
              <w:t xml:space="preserve">ment au Diplôme de 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francais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des relations internationales (B1 &amp; B2)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F065C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Auto-formation en ligne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7CFE46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FRI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3396B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TV5 Monde/ OIF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2B1CFD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2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https://apprendre.tv5monde.com/fr/exerc</w:t>
              </w:r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ices/diplome-de-francais-des-relations-internationales</w:t>
              </w:r>
            </w:hyperlink>
          </w:p>
        </w:tc>
      </w:tr>
      <w:tr w:rsidR="00E16788" w:rsidRPr="00D85B33" w14:paraId="44C746EE" w14:textId="77777777">
        <w:trPr>
          <w:trHeight w:val="116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FFD42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Formateurs/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trices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d'adultes 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7BAFD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Dossiers pédagogiques pour enseigner le français de la diplomatie et des relations internationales en s’appuyant sur des émissions en lien avec l’actualité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14CD3A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 pédagogique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11FDE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FRI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B46DDAA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TV5 Monde/ CCIP / OIF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B28C91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3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https://enseigner.tv5monde.com/fiches-pedagogiques-fle/diplomates</w:t>
              </w:r>
            </w:hyperlink>
          </w:p>
        </w:tc>
      </w:tr>
      <w:tr w:rsidR="00E16788" w:rsidRPr="00D85B33" w14:paraId="35093FEA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BF8F16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Formateurs/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trices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d'adultes 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851C73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Cartable numérique de la Francophonie 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453ADA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 pédagogique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9395CA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Francophonie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8A5022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TV5 Mond</w:t>
            </w:r>
            <w:r w:rsidRPr="00D85B33">
              <w:rPr>
                <w:rFonts w:ascii="Liberation Sans" w:hAnsi="Liberation Sans"/>
                <w:sz w:val="20"/>
                <w:szCs w:val="20"/>
              </w:rPr>
              <w:t>e/ CAVILAM / RFI / OIF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D4FAF6A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4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https://www.francophonie.org/node/1084</w:t>
              </w:r>
            </w:hyperlink>
          </w:p>
        </w:tc>
      </w:tr>
      <w:tr w:rsidR="00E16788" w:rsidRPr="00D85B33" w14:paraId="1A13008D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EE5B5A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D76594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La langue française à la maison (dans "L'offre éducative et culturelle francophone à la maison")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04BC69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Autre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60D975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Disciplines scolaires (continuité scolaire) - Public jeune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73EFA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Divers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4BE781F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5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</w:t>
              </w:r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.francophonie.org/la-langue-francaise-la-maison-1182</w:t>
              </w:r>
            </w:hyperlink>
          </w:p>
        </w:tc>
      </w:tr>
      <w:tr w:rsidR="00E16788" w:rsidRPr="00D85B33" w14:paraId="5A8016E3" w14:textId="77777777">
        <w:trPr>
          <w:trHeight w:val="605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608D90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C7B613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L'école à la maison (dans "L'offre éducative et culturelle francophone à la maison")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44CB21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Autre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D5866E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Disciplines scolaires (continuité </w:t>
            </w:r>
            <w:proofErr w:type="gramStart"/>
            <w:r w:rsidRPr="00D85B33">
              <w:rPr>
                <w:rFonts w:ascii="Liberation Sans" w:hAnsi="Liberation Sans"/>
                <w:sz w:val="20"/>
                <w:szCs w:val="20"/>
              </w:rPr>
              <w:t>scolaire)-</w:t>
            </w:r>
            <w:proofErr w:type="gram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Public jeune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371A51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Divers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9D7E52F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6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https://www.francophonie.org/continuer-lecole-la-maison-1186</w:t>
              </w:r>
            </w:hyperlink>
          </w:p>
        </w:tc>
      </w:tr>
      <w:tr w:rsidR="00E16788" w:rsidRPr="00D85B33" w14:paraId="1C8EF68B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EFAE1F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Tous publics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9BCE42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Cartable numérique de la Francophonie 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E8A8BF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Autre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428085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Francophonie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ED5301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Divers 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3A21867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7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https://www.francophonie.org/cartable-numerique</w:t>
              </w:r>
            </w:hyperlink>
          </w:p>
        </w:tc>
      </w:tr>
      <w:tr w:rsidR="00E16788" w:rsidRPr="00D85B33" w14:paraId="1B995E19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395052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 1er et 2ème cycle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6F31D5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Bibliothèque numérique 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7B904E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Référence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FFD95E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Enseignants de français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E6C175A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FIPF/OIF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3C8DB7F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8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https://bn.fipf.org./labibliothèque-numérique-de-la-fipf</w:t>
              </w:r>
            </w:hyperlink>
          </w:p>
        </w:tc>
      </w:tr>
      <w:tr w:rsidR="00E16788" w:rsidRPr="00D85B33" w14:paraId="1AFB1F09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5BB991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 1er et 2ème cycle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8EC96B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Boite à outils pédagogiques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75ECD6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 pédagogique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AFA1FC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Enseignants de français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A3480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FIPF/OIF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B0F09E3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19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https://bop.fipf.org/qui-sommes-nous</w:t>
              </w:r>
            </w:hyperlink>
          </w:p>
        </w:tc>
      </w:tr>
      <w:tr w:rsidR="00E16788" w:rsidRPr="00D85B33" w14:paraId="7EF1A42F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EE26061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Cadres éducatifs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D98475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Formation des cadres associatifs 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5F6009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Manuel de formation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9808F5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Enseignants de français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408068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FIPF/OIF/FEI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2F0120E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20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https://plus.france-education-international</w:t>
              </w:r>
            </w:hyperlink>
          </w:p>
        </w:tc>
      </w:tr>
      <w:tr w:rsidR="00E16788" w:rsidRPr="00D85B33" w14:paraId="1C5D869E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7349E1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 1er et 2ème cycle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8A13A9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Journée internationale du prof de français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C52483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Autre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BAA36A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Valorisation du métier d'enseignant de français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BFEC2F7" w14:textId="77777777" w:rsidR="00E16788" w:rsidRPr="00D85B33" w:rsidRDefault="00D85B33">
            <w:pPr>
              <w:rPr>
                <w:lang w:val="en-US"/>
              </w:rPr>
            </w:pPr>
            <w:r w:rsidRPr="00D85B33">
              <w:rPr>
                <w:rFonts w:ascii="Liberation Sans" w:hAnsi="Liberation Sans"/>
                <w:sz w:val="20"/>
                <w:szCs w:val="20"/>
                <w:lang w:val="en-US"/>
              </w:rPr>
              <w:t>FIPF/OIF/</w:t>
            </w:r>
            <w:r w:rsidRPr="00D85B33">
              <w:rPr>
                <w:rFonts w:ascii="Liberation Sans" w:hAnsi="Liberation Sans"/>
                <w:sz w:val="20"/>
                <w:szCs w:val="20"/>
                <w:lang w:val="en-US"/>
              </w:rPr>
              <w:t>MEAE/RFI/TV5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78A369A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21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https://www.lejourduprof.com</w:t>
              </w:r>
            </w:hyperlink>
          </w:p>
        </w:tc>
      </w:tr>
      <w:tr w:rsidR="00E16788" w:rsidRPr="00D85B33" w14:paraId="66061033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B02189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 1er et 2ème cycle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A77283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Supplément du Français dans le monde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84F608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 pédagogique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837405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Magazine dédié aux profs de français dans le monde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AABF18A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CLE/OIF/FIPF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15E3438" w14:textId="77777777" w:rsidR="00E16788" w:rsidRPr="00D85B33" w:rsidRDefault="00D85B33">
            <w:hyperlink r:id="rId22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https://www.fdlm.org</w:t>
              </w:r>
            </w:hyperlink>
          </w:p>
        </w:tc>
      </w:tr>
    </w:tbl>
    <w:p w14:paraId="11A855CA" w14:textId="77777777" w:rsidR="00E16788" w:rsidRDefault="00E16788"/>
    <w:p w14:paraId="01EFD105" w14:textId="77777777" w:rsidR="00E16788" w:rsidRDefault="00D85B33">
      <w:pPr>
        <w:jc w:val="both"/>
      </w:pPr>
      <w:r>
        <w:rPr>
          <w:rFonts w:ascii="Arial" w:hAnsi="Arial"/>
          <w:b/>
          <w:sz w:val="20"/>
          <w:szCs w:val="20"/>
        </w:rPr>
        <w:t>Ressources de</w:t>
      </w:r>
      <w:r>
        <w:rPr>
          <w:rFonts w:ascii="Arial" w:hAnsi="Arial"/>
          <w:b/>
          <w:i/>
          <w:iCs/>
          <w:sz w:val="20"/>
          <w:szCs w:val="20"/>
        </w:rPr>
        <w:t xml:space="preserve">s </w:t>
      </w:r>
      <w:r>
        <w:rPr>
          <w:rFonts w:ascii="Arial" w:hAnsi="Arial"/>
          <w:b/>
          <w:sz w:val="20"/>
          <w:szCs w:val="20"/>
        </w:rPr>
        <w:t>CREF</w:t>
      </w:r>
    </w:p>
    <w:p w14:paraId="68326DDA" w14:textId="77777777" w:rsidR="00E16788" w:rsidRDefault="00E16788">
      <w:pPr>
        <w:rPr>
          <w:rFonts w:ascii="Arial" w:hAnsi="Arial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5"/>
        <w:gridCol w:w="1357"/>
        <w:gridCol w:w="1462"/>
        <w:gridCol w:w="1515"/>
        <w:gridCol w:w="1095"/>
        <w:gridCol w:w="7106"/>
      </w:tblGrid>
      <w:tr w:rsidR="00E16788" w:rsidRPr="00D85B33" w14:paraId="05A18F4A" w14:textId="77777777">
        <w:trPr>
          <w:trHeight w:val="145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AD3782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Public cible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377BFA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Nom de la ressource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49BE222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Type de ressource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B3F3B06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Thème de la ressource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C814A4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Auteurs de la ressource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CCD204" w14:textId="77777777" w:rsidR="00E16788" w:rsidRPr="00D85B33" w:rsidRDefault="00D85B33">
            <w:r w:rsidRPr="00D85B33">
              <w:rPr>
                <w:rFonts w:ascii="Liberation Sans" w:hAnsi="Liberation Sans"/>
                <w:b/>
                <w:sz w:val="20"/>
                <w:szCs w:val="20"/>
              </w:rPr>
              <w:t>Lien actuel vers la ressource</w:t>
            </w:r>
          </w:p>
        </w:tc>
      </w:tr>
      <w:tr w:rsidR="00E16788" w:rsidRPr="00D85B33" w14:paraId="48CC84AA" w14:textId="77777777">
        <w:trPr>
          <w:trHeight w:val="58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202C75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A592E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Kit pédagogique</w:t>
            </w:r>
            <w:proofErr w:type="gramStart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«Parlons</w:t>
            </w:r>
            <w:proofErr w:type="gram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français »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012990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Fiches pédagogiques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A4795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Valeur et importance de la langue française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D0CEF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Enseignants des PECO / CREFECO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AA0759B" w14:textId="77777777" w:rsidR="00E16788" w:rsidRPr="00D85B33" w:rsidRDefault="00D85B33">
            <w:hyperlink r:id="rId23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https://www.crefeco.org/display.php?fr/kit-parlons-fr</w:t>
              </w:r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ancais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</w:tr>
      <w:tr w:rsidR="00E16788" w:rsidRPr="00D85B33" w14:paraId="0A8FD235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0A40E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969B5C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Fiches Égalité Femme-Homme 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6EE8B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Fiches pédagogiques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4E3478A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Lutte contre les stéréotypes de genre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E3C71D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Enseignants des PECO / CREFECO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E836EB" w14:textId="77777777" w:rsidR="00E16788" w:rsidRPr="00D85B33" w:rsidRDefault="00D85B33">
            <w:hyperlink r:id="rId24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https://www.crefeco.org/display.php?fr/fichepedagogiqueefh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</w:tr>
      <w:tr w:rsidR="00E16788" w:rsidRPr="00D85B33" w14:paraId="499A12D1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A7FE00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6C2E6F5" w14:textId="77777777" w:rsidR="00E16788" w:rsidRPr="00D85B33" w:rsidRDefault="00D85B33">
            <w:pPr>
              <w:pStyle w:val="Titre2"/>
            </w:pPr>
            <w:r w:rsidRPr="00D85B33">
              <w:rPr>
                <w:rFonts w:ascii="Liberation Sans" w:hAnsi="Liberation Sans"/>
                <w:b w:val="0"/>
                <w:bCs w:val="0"/>
                <w:i w:val="0"/>
                <w:iCs w:val="0"/>
                <w:sz w:val="20"/>
                <w:szCs w:val="20"/>
              </w:rPr>
              <w:t xml:space="preserve">Kit </w:t>
            </w:r>
            <w:proofErr w:type="spellStart"/>
            <w:r w:rsidRPr="00D85B33">
              <w:rPr>
                <w:rFonts w:ascii="Liberation Sans" w:hAnsi="Liberation Sans"/>
                <w:b w:val="0"/>
                <w:bCs w:val="0"/>
                <w:i w:val="0"/>
                <w:iCs w:val="0"/>
                <w:sz w:val="20"/>
                <w:szCs w:val="20"/>
              </w:rPr>
              <w:t>pédagogique</w:t>
            </w:r>
            <w:proofErr w:type="spellEnd"/>
            <w:r w:rsidRPr="00D85B33">
              <w:rPr>
                <w:rFonts w:ascii="Liberation Sans" w:hAnsi="Liberation Sans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D85B33">
              <w:rPr>
                <w:rFonts w:ascii="Liberation Sans" w:hAnsi="Liberation Sans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« </w:t>
            </w:r>
            <w:proofErr w:type="spellStart"/>
            <w:r w:rsidRPr="00D85B33">
              <w:rPr>
                <w:rFonts w:ascii="Liberation Sans" w:hAnsi="Liberation Sans"/>
                <w:b w:val="0"/>
                <w:bCs w:val="0"/>
                <w:i w:val="0"/>
                <w:iCs w:val="0"/>
                <w:sz w:val="20"/>
                <w:szCs w:val="20"/>
              </w:rPr>
              <w:t>Libres</w:t>
            </w:r>
            <w:proofErr w:type="spellEnd"/>
            <w:r w:rsidRPr="00D85B33">
              <w:rPr>
                <w:rFonts w:ascii="Liberation Sans" w:hAnsi="Liberation Sans"/>
                <w:b w:val="0"/>
                <w:bCs w:val="0"/>
                <w:i w:val="0"/>
                <w:iCs w:val="0"/>
                <w:sz w:val="20"/>
                <w:szCs w:val="20"/>
              </w:rPr>
              <w:t xml:space="preserve"> ensemble »</w:t>
            </w:r>
          </w:p>
          <w:p w14:paraId="1E22FA21" w14:textId="77777777" w:rsidR="00E16788" w:rsidRPr="00D85B33" w:rsidRDefault="00E16788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EE2958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Fiches pédagogiques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58E8E0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Liberté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EC127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 xml:space="preserve">Enseignants des PECO / </w:t>
            </w:r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CREFECO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38D2A3C" w14:textId="77777777" w:rsidR="00E16788" w:rsidRPr="00D85B33" w:rsidRDefault="00D85B33">
            <w:hyperlink r:id="rId25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https://www.crefeco.org/display.php?fr/Actualit%C3%A9sP%C3%A9dagogiques/910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  <w:tr w:rsidR="00E16788" w:rsidRPr="00D85B33" w14:paraId="33D7AB5C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6D0BFA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5560C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br/>
            </w:r>
            <w:r w:rsidRPr="00D85B33">
              <w:rPr>
                <w:rFonts w:ascii="Liberation Sans" w:hAnsi="Liberation Sans"/>
                <w:sz w:val="20"/>
                <w:szCs w:val="20"/>
              </w:rPr>
              <w:t>Kit pédagogique « Le français en pleine forme »</w:t>
            </w:r>
          </w:p>
          <w:p w14:paraId="436F9155" w14:textId="77777777" w:rsidR="00E16788" w:rsidRPr="00D85B33" w:rsidRDefault="00E16788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A27433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Fiches pédagogiques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49A7E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Jeux olympiques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BA775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Enseignants des PECO / CREFECO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780660C" w14:textId="77777777" w:rsidR="00E16788" w:rsidRPr="00D85B33" w:rsidRDefault="00D85B33">
            <w:hyperlink r:id="rId26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https://www.crefeco.org/display.php?fr/Actualit%C3%A9sP%C3%A9d</w:t>
              </w:r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agogiques/915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  <w:tr w:rsidR="00E16788" w:rsidRPr="00D85B33" w14:paraId="690D7742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D5A97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D2E0D1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Kit pédagogique « Le français au sens propre »</w:t>
            </w:r>
          </w:p>
          <w:p w14:paraId="4307A0BF" w14:textId="77777777" w:rsidR="00E16788" w:rsidRPr="00D85B33" w:rsidRDefault="00E16788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AE8BA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Fiches pédagogiques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30CF26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Environnement, écologie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87CF3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Enseignants des PECO / CREFECO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D24D508" w14:textId="77777777" w:rsidR="00E16788" w:rsidRPr="00D85B33" w:rsidRDefault="00D85B33">
            <w:pPr>
              <w:rPr>
                <w:rFonts w:ascii="Liberation Sans" w:hAnsi="Liberation Sans"/>
                <w:sz w:val="20"/>
                <w:szCs w:val="20"/>
              </w:rPr>
            </w:pPr>
            <w:hyperlink r:id="rId27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https://www.miriadi.net/pt-pt/espace-reseau/teams/local-team/reseau-fle-et-langues-romanes</w:t>
              </w:r>
            </w:hyperlink>
          </w:p>
        </w:tc>
      </w:tr>
      <w:tr w:rsidR="00E16788" w:rsidRPr="00D85B33" w14:paraId="2CBBBC3E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4A519A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D542F5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15 fiches pour le niveau A2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76621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Fiches pédagogiques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9D987F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Thèmes variés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F00418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Enseignants des PECO / CREFECO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DA0342" w14:textId="77777777" w:rsidR="00E16788" w:rsidRPr="00D85B33" w:rsidRDefault="00D85B33">
            <w:hyperlink r:id="rId28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https://www.crefeco.org/intraweb/download/file/15_fiches_WEB.pdf</w:t>
              </w:r>
            </w:hyperlink>
            <w:hyperlink w:history="1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</w:tc>
      </w:tr>
      <w:tr w:rsidR="00E16788" w:rsidRPr="00D85B33" w14:paraId="1FB5FCAA" w14:textId="77777777">
        <w:trPr>
          <w:trHeight w:val="87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315204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Formateurs/</w:t>
            </w:r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trices</w:t>
            </w:r>
            <w:proofErr w:type="spellEnd"/>
            <w:r w:rsidRPr="00D85B33">
              <w:rPr>
                <w:rFonts w:ascii="Liberation Sans" w:hAnsi="Liberation Sans"/>
                <w:sz w:val="20"/>
                <w:szCs w:val="20"/>
              </w:rPr>
              <w:t xml:space="preserve"> d'adultes 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2445D6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Le français de demain : enjeux éducatifs et professionnels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97E92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Communications / articles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4D9334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Langue française, pédagogie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B91BD4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Divers auteurs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1164DDE" w14:textId="77777777" w:rsidR="00E16788" w:rsidRPr="00D85B33" w:rsidRDefault="00D85B33">
            <w:hyperlink r:id="rId29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https://crefeco.org/display.php?fr/Act</w:t>
              </w:r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ivit%C3%A9s/444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  <w:tr w:rsidR="00E16788" w:rsidRPr="00D85B33" w14:paraId="774C7B97" w14:textId="77777777">
        <w:trPr>
          <w:trHeight w:val="116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AAD662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lastRenderedPageBreak/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EF3229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Guide d’autoformation FLE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64307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Auto-formation en ligne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A398C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Numérique, évaluation, pédagogique, perfectionnement linguistique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29AEF6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CREFAP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529FFF0" w14:textId="77777777" w:rsidR="00E16788" w:rsidRPr="00D85B33" w:rsidRDefault="00D85B33">
            <w:hyperlink r:id="rId30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http://guide-autoformation.crefap.org/ressources/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  <w:tr w:rsidR="00E16788" w:rsidRPr="00D85B33" w14:paraId="4319629F" w14:textId="77777777">
        <w:trPr>
          <w:trHeight w:val="116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2E552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85986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Fad-FLE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347C17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Auto-formation en ligne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893B9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Phonétique, français oral, français écrit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BF393D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OIF / CREFAP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203B3E6" w14:textId="77777777" w:rsidR="00E16788" w:rsidRPr="00D85B33" w:rsidRDefault="00D85B33">
            <w:hyperlink r:id="rId31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http://fad-fle.net/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  <w:tr w:rsidR="00E16788" w:rsidRPr="00D85B33" w14:paraId="1BB58D07" w14:textId="77777777">
        <w:trPr>
          <w:trHeight w:val="290"/>
        </w:trPr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FE94AAC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Enseignant.es de français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3E28B50" w14:textId="77777777" w:rsidR="00E16788" w:rsidRPr="00D85B33" w:rsidRDefault="00D85B33">
            <w:proofErr w:type="spellStart"/>
            <w:r w:rsidRPr="00D85B33">
              <w:rPr>
                <w:rFonts w:ascii="Liberation Sans" w:hAnsi="Liberation Sans"/>
                <w:sz w:val="20"/>
                <w:szCs w:val="20"/>
              </w:rPr>
              <w:t>Netado</w:t>
            </w:r>
            <w:proofErr w:type="spellEnd"/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5076C4E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Manuel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D2CA13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FLE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99EF74B" w14:textId="77777777" w:rsidR="00E16788" w:rsidRPr="00D85B33" w:rsidRDefault="00D85B33">
            <w:r w:rsidRPr="00D85B33">
              <w:rPr>
                <w:rFonts w:ascii="Liberation Sans" w:hAnsi="Liberation Sans"/>
                <w:sz w:val="20"/>
                <w:szCs w:val="20"/>
              </w:rPr>
              <w:t>MEN vietnamien / OIF / CREFAP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81E186" w14:textId="77777777" w:rsidR="00E16788" w:rsidRPr="00D85B33" w:rsidRDefault="00D85B33">
            <w:hyperlink r:id="rId32" w:history="1">
              <w:r w:rsidRPr="00D85B33">
                <w:rPr>
                  <w:rStyle w:val="LienInternet"/>
                  <w:rFonts w:ascii="Liberation Sans" w:hAnsi="Liberation Sans"/>
                  <w:sz w:val="20"/>
                  <w:szCs w:val="20"/>
                </w:rPr>
                <w:t>http://netado.vn/accueil</w:t>
              </w:r>
            </w:hyperlink>
            <w:r w:rsidRPr="00D85B33">
              <w:rPr>
                <w:rFonts w:ascii="Liberation Sans" w:hAnsi="Liberation Sans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EEFF3A0" w14:textId="77777777" w:rsidR="00D85B33" w:rsidRDefault="00D85B33"/>
    <w:sectPr w:rsidR="00D85B33">
      <w:footerReference w:type="default" r:id="rId33"/>
      <w:footerReference w:type="first" r:id="rId34"/>
      <w:pgSz w:w="16838" w:h="11906" w:orient="landscape"/>
      <w:pgMar w:top="1417" w:right="1417" w:bottom="1417" w:left="1417" w:header="709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0214" w14:textId="77777777" w:rsidR="00D85B33" w:rsidRDefault="00D85B33">
      <w:pPr>
        <w:spacing w:after="0" w:line="240" w:lineRule="auto"/>
      </w:pPr>
      <w:r>
        <w:separator/>
      </w:r>
    </w:p>
  </w:endnote>
  <w:endnote w:type="continuationSeparator" w:id="0">
    <w:p w14:paraId="139DF9C4" w14:textId="77777777" w:rsidR="00D85B33" w:rsidRDefault="00D8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default"/>
  </w:font>
  <w:font w:name="lclhk m+ helvetica neue"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01EA" w14:textId="77777777" w:rsidR="00E16788" w:rsidRDefault="00D85B33">
    <w:pPr>
      <w:pStyle w:val="Pieddepage"/>
      <w:tabs>
        <w:tab w:val="left" w:pos="7200"/>
      </w:tabs>
      <w:ind w:right="72"/>
    </w:pPr>
    <w:r>
      <w:rPr>
        <w:rFonts w:ascii="Arial" w:hAnsi="Arial"/>
        <w:sz w:val="18"/>
        <w:szCs w:val="18"/>
      </w:rPr>
      <w:t xml:space="preserve">Dossier de réponse technique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b/>
        <w:sz w:val="18"/>
        <w:szCs w:val="18"/>
      </w:rPr>
      <w:t xml:space="preserve">Annexe </w:t>
    </w:r>
    <w:r>
      <w:rPr>
        <w:rFonts w:ascii="Arial" w:hAnsi="Arial"/>
        <w:b/>
        <w:sz w:val="18"/>
        <w:szCs w:val="18"/>
      </w:rPr>
      <w:t>3</w:t>
    </w:r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 page </w:t>
    </w:r>
    <w:r>
      <w:rPr>
        <w:rStyle w:val="Numrodepage"/>
        <w:rFonts w:ascii="Arial" w:hAnsi="Arial"/>
        <w:sz w:val="18"/>
        <w:szCs w:val="18"/>
      </w:rPr>
      <w:fldChar w:fldCharType="begin"/>
    </w:r>
    <w:r>
      <w:rPr>
        <w:rStyle w:val="Numrodepage"/>
        <w:rFonts w:ascii="Arial" w:hAnsi="Arial"/>
        <w:sz w:val="18"/>
        <w:szCs w:val="18"/>
      </w:rPr>
      <w:instrText xml:space="preserve"> PAGE </w:instrText>
    </w:r>
    <w:r>
      <w:rPr>
        <w:rStyle w:val="Numrodepage"/>
        <w:rFonts w:ascii="Arial" w:hAnsi="Arial"/>
        <w:sz w:val="18"/>
        <w:szCs w:val="18"/>
      </w:rPr>
      <w:fldChar w:fldCharType="separate"/>
    </w:r>
    <w:r>
      <w:rPr>
        <w:rStyle w:val="Numrodepage"/>
        <w:rFonts w:ascii="Arial" w:hAnsi="Arial"/>
        <w:sz w:val="18"/>
        <w:szCs w:val="18"/>
      </w:rPr>
      <w:t>5</w:t>
    </w:r>
    <w:r>
      <w:rPr>
        <w:rStyle w:val="Numrodepage"/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373A" w14:textId="77777777" w:rsidR="00E16788" w:rsidRDefault="00E16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9FF3" w14:textId="77777777" w:rsidR="00D85B33" w:rsidRDefault="00D85B33">
      <w:pPr>
        <w:spacing w:after="0" w:line="240" w:lineRule="auto"/>
      </w:pPr>
      <w:r>
        <w:separator/>
      </w:r>
    </w:p>
  </w:footnote>
  <w:footnote w:type="continuationSeparator" w:id="0">
    <w:p w14:paraId="0224AD18" w14:textId="77777777" w:rsidR="00D85B33" w:rsidRDefault="00D8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6B68"/>
    <w:multiLevelType w:val="multilevel"/>
    <w:tmpl w:val="22A21AA4"/>
    <w:lvl w:ilvl="0">
      <w:start w:val="1"/>
      <w:numFmt w:val="decimal"/>
      <w:pStyle w:val="LPWparti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D3F10B7"/>
    <w:multiLevelType w:val="hybridMultilevel"/>
    <w:tmpl w:val="041E4376"/>
    <w:lvl w:ilvl="0" w:tplc="90DA9B54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22EA7E0">
      <w:start w:val="1"/>
      <w:numFmt w:val="decimal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7AFF86">
      <w:start w:val="1"/>
      <w:numFmt w:val="decimal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702D6A">
      <w:start w:val="1"/>
      <w:numFmt w:val="decimal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A8492A">
      <w:start w:val="1"/>
      <w:numFmt w:val="decimal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43C1678">
      <w:start w:val="1"/>
      <w:numFmt w:val="decimal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B80F7E">
      <w:start w:val="1"/>
      <w:numFmt w:val="decimal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AE8FB0">
      <w:start w:val="1"/>
      <w:numFmt w:val="decimal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7AAE6EA">
      <w:start w:val="1"/>
      <w:numFmt w:val="decimal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A65ECA"/>
    <w:multiLevelType w:val="multilevel"/>
    <w:tmpl w:val="7BB42378"/>
    <w:lvl w:ilvl="0">
      <w:start w:val="1"/>
      <w:numFmt w:val="decimal"/>
      <w:pStyle w:val="Titre2Helvetica11p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788"/>
    <w:rsid w:val="000D6EDD"/>
    <w:rsid w:val="00D85B33"/>
    <w:rsid w:val="00E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8D07"/>
  <w15:docId w15:val="{FB1250D0-1A68-4F84-8A91-404D6FBF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Times New Roman" w:eastAsia="Times New Roman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  <w:lang w:val="en-CA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CA"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1"/>
      </w:numPr>
      <w:tabs>
        <w:tab w:val="left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1"/>
      </w:numPr>
      <w:tabs>
        <w:tab w:val="left" w:pos="851"/>
        <w:tab w:val="left" w:pos="1191"/>
        <w:tab w:val="left" w:pos="1368"/>
        <w:tab w:val="left" w:pos="1531"/>
      </w:tabs>
      <w:spacing w:before="240" w:after="60"/>
      <w:ind w:left="136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1"/>
      </w:numPr>
      <w:tabs>
        <w:tab w:val="left" w:pos="851"/>
        <w:tab w:val="left" w:pos="1191"/>
        <w:tab w:val="left" w:pos="1531"/>
      </w:tabs>
      <w:spacing w:before="240" w:after="60"/>
      <w:ind w:left="1512" w:hanging="1152"/>
      <w:jc w:val="both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1"/>
      </w:numPr>
      <w:tabs>
        <w:tab w:val="left" w:pos="851"/>
        <w:tab w:val="left" w:pos="1191"/>
        <w:tab w:val="left" w:pos="1531"/>
        <w:tab w:val="left" w:pos="1656"/>
      </w:tabs>
      <w:spacing w:before="240" w:after="60"/>
      <w:ind w:left="1656" w:hanging="1296"/>
      <w:jc w:val="both"/>
      <w:outlineLvl w:val="6"/>
    </w:pPr>
  </w:style>
  <w:style w:type="paragraph" w:styleId="Titre8">
    <w:name w:val="heading 8"/>
    <w:basedOn w:val="Normal"/>
    <w:next w:val="Normal"/>
    <w:link w:val="Titre8Car"/>
    <w:pPr>
      <w:numPr>
        <w:ilvl w:val="7"/>
        <w:numId w:val="1"/>
      </w:numPr>
      <w:tabs>
        <w:tab w:val="left" w:pos="851"/>
        <w:tab w:val="left" w:pos="1191"/>
        <w:tab w:val="left" w:pos="1531"/>
        <w:tab w:val="left" w:pos="1800"/>
      </w:tabs>
      <w:spacing w:before="240" w:after="60"/>
      <w:ind w:left="1800" w:hanging="144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1"/>
      </w:numPr>
      <w:tabs>
        <w:tab w:val="left" w:pos="851"/>
        <w:tab w:val="left" w:pos="1191"/>
        <w:tab w:val="left" w:pos="1531"/>
        <w:tab w:val="left" w:pos="1944"/>
      </w:tabs>
      <w:spacing w:before="240" w:after="60"/>
      <w:ind w:left="194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ansinterligne">
    <w:name w:val="No Spacing"/>
    <w:uiPriority w:val="1"/>
    <w:qFormat/>
    <w:rPr>
      <w:sz w:val="22"/>
      <w:szCs w:val="22"/>
      <w:lang w:val="en-US" w:eastAsia="en-US"/>
    </w:rPr>
  </w:style>
  <w:style w:type="paragraph" w:styleId="Titre">
    <w:name w:val="Title"/>
    <w:basedOn w:val="Normal"/>
    <w:next w:val="Corpsdetexte"/>
    <w:link w:val="TitreCar"/>
    <w:pPr>
      <w:jc w:val="center"/>
    </w:pPr>
    <w:rPr>
      <w:sz w:val="28"/>
      <w:szCs w:val="20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pPr>
      <w:jc w:val="both"/>
    </w:pPr>
    <w:rPr>
      <w:sz w:val="20"/>
      <w:szCs w:val="20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pPr>
      <w:jc w:val="center"/>
    </w:pPr>
    <w:rPr>
      <w:rFonts w:ascii="Times" w:hAnsi="Times"/>
      <w:b/>
      <w:sz w:val="20"/>
      <w:szCs w:val="20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Tabledesillustrations">
    <w:name w:val="table of figures"/>
    <w:basedOn w:val="Normal"/>
    <w:next w:val="Normal"/>
    <w:rPr>
      <w:rFonts w:ascii="Helvetica" w:hAnsi="Helvetica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3z0">
    <w:name w:val="WW8Num3z0"/>
    <w:rPr>
      <w:rFonts w:ascii="Wingdings" w:hAnsi="Wingdings"/>
      <w:sz w:val="20"/>
      <w:szCs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b/>
      <w:sz w:val="22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hAnsi="Symbol"/>
      <w:sz w:val="20"/>
      <w:szCs w:val="16"/>
    </w:rPr>
  </w:style>
  <w:style w:type="character" w:customStyle="1" w:styleId="WW8Num9z0">
    <w:name w:val="WW8Num9z0"/>
    <w:link w:val="Normal1"/>
    <w:rPr>
      <w:rFonts w:ascii="Symbol" w:hAnsi="Symbol"/>
      <w:sz w:val="20"/>
      <w:szCs w:val="16"/>
    </w:rPr>
  </w:style>
  <w:style w:type="character" w:customStyle="1" w:styleId="WW8Num10z0">
    <w:name w:val="WW8Num10z0"/>
    <w:rPr>
      <w:rFonts w:ascii="Wingdings" w:hAnsi="Wingdings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link w:val="Titre2Helvetica11pt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0"/>
      <w:szCs w:val="2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20"/>
      <w:szCs w:val="20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link w:val="LienInternet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link w:val="Titredetableau"/>
    <w:rPr>
      <w:rFonts w:ascii="Courier New" w:hAnsi="Courier New"/>
    </w:rPr>
  </w:style>
  <w:style w:type="character" w:customStyle="1" w:styleId="NormalcentrCar">
    <w:name w:val="Normal centré Car"/>
    <w:link w:val="Normalcentr"/>
    <w:rPr>
      <w:rFonts w:ascii="Symbol" w:hAnsi="Symbol"/>
    </w:rPr>
  </w:style>
  <w:style w:type="character" w:customStyle="1" w:styleId="WW8Num26z0">
    <w:name w:val="WW8Num26z0"/>
    <w:rPr>
      <w:b/>
      <w:sz w:val="22"/>
    </w:rPr>
  </w:style>
  <w:style w:type="character" w:customStyle="1" w:styleId="WW8Num26z1">
    <w:name w:val="WW8Num26z1"/>
  </w:style>
  <w:style w:type="character" w:customStyle="1" w:styleId="WW8Num26z2">
    <w:name w:val="WW8Num26z2"/>
    <w:link w:val="Contenudetableau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/>
    </w:rPr>
  </w:style>
  <w:style w:type="character" w:customStyle="1" w:styleId="Retraitcorpsdetexte3Car">
    <w:name w:val="Retrait corps de texte 3 Car"/>
    <w:link w:val="Retraitcorpsdetexte3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link w:val="AO-Tableau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Verdana" w:hAnsi="Verdana"/>
      <w:b/>
      <w:i w:val="0"/>
      <w:caps/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</w:style>
  <w:style w:type="character" w:customStyle="1" w:styleId="WW8Num32z0">
    <w:name w:val="WW8Num32z0"/>
    <w:rPr>
      <w:b/>
      <w:sz w:val="22"/>
    </w:rPr>
  </w:style>
  <w:style w:type="character" w:customStyle="1" w:styleId="WW8Num32z1">
    <w:name w:val="WW8Num32z1"/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  <w:sz w:val="20"/>
      <w:szCs w:val="16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Wingdings" w:eastAsia="Calibri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  <w:sz w:val="20"/>
      <w:szCs w:val="16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  <w:sz w:val="20"/>
      <w:szCs w:val="2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b/>
      <w:sz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b/>
      <w:sz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LienInternet">
    <w:name w:val="Lien Internet"/>
    <w:link w:val="WW8Num24z1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txttab1">
    <w:name w:val="txttab1"/>
    <w:rPr>
      <w:rFonts w:ascii="Arial" w:hAnsi="Arial"/>
      <w:sz w:val="19"/>
      <w:szCs w:val="19"/>
    </w:rPr>
  </w:style>
  <w:style w:type="character" w:customStyle="1" w:styleId="texte">
    <w:name w:val="texte"/>
    <w:basedOn w:val="Policepardfaut"/>
  </w:style>
  <w:style w:type="character" w:customStyle="1" w:styleId="small">
    <w:name w:val="small"/>
    <w:basedOn w:val="Policepardfaut"/>
  </w:style>
  <w:style w:type="character" w:customStyle="1" w:styleId="Accentuationforte">
    <w:name w:val="Accentuation forte"/>
    <w:rPr>
      <w:b/>
      <w:bCs/>
    </w:rPr>
  </w:style>
  <w:style w:type="character" w:customStyle="1" w:styleId="para">
    <w:name w:val="para"/>
    <w:basedOn w:val="Policepardfaut"/>
  </w:style>
  <w:style w:type="character" w:customStyle="1" w:styleId="PrformatHTMLCar">
    <w:name w:val="Préformaté HTML Car"/>
    <w:rPr>
      <w:rFonts w:ascii="Courier New" w:hAnsi="Courier New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itre1Helvetica11ptGras">
    <w:name w:val="Titre 1 + Helvetica 11 pt Gras"/>
    <w:basedOn w:val="Titre1"/>
    <w:pPr>
      <w:keepNext w:val="0"/>
      <w:numPr>
        <w:numId w:val="0"/>
      </w:numPr>
      <w:spacing w:before="0" w:after="240"/>
    </w:pPr>
    <w:rPr>
      <w:rFonts w:ascii="Helvetica" w:hAnsi="Helvetica"/>
      <w:caps/>
      <w:sz w:val="22"/>
      <w:szCs w:val="22"/>
      <w:lang w:val="fr-FR"/>
    </w:rPr>
  </w:style>
  <w:style w:type="paragraph" w:customStyle="1" w:styleId="Titre2Helvetica11pt">
    <w:name w:val="Titre 2 + Helvetica 11 pt"/>
    <w:basedOn w:val="Titre2"/>
    <w:link w:val="WW8Num6z1"/>
    <w:pPr>
      <w:keepNext w:val="0"/>
      <w:numPr>
        <w:ilvl w:val="0"/>
        <w:numId w:val="2"/>
      </w:numPr>
      <w:spacing w:before="0" w:after="240"/>
    </w:pPr>
    <w:rPr>
      <w:rFonts w:ascii="Helvetica" w:hAnsi="Helvetica"/>
      <w:b w:val="0"/>
      <w:bCs w:val="0"/>
      <w:i w:val="0"/>
      <w:iCs w:val="0"/>
      <w:sz w:val="22"/>
      <w:szCs w:val="22"/>
      <w:lang w:val="fr-FR"/>
    </w:rPr>
  </w:style>
  <w:style w:type="paragraph" w:styleId="Normalcentr">
    <w:name w:val="Block Text"/>
    <w:basedOn w:val="Normal"/>
    <w:link w:val="NormalcentrCar"/>
    <w:pPr>
      <w:tabs>
        <w:tab w:val="left" w:pos="2160"/>
      </w:tabs>
      <w:spacing w:after="240"/>
      <w:ind w:left="2160" w:right="-1219" w:hanging="2160"/>
      <w:jc w:val="both"/>
    </w:pPr>
    <w:rPr>
      <w:rFonts w:ascii="Arial" w:hAnsi="Arial"/>
      <w:sz w:val="20"/>
      <w:szCs w:val="20"/>
      <w:lang w:val="fr-CA"/>
    </w:rPr>
  </w:style>
  <w:style w:type="paragraph" w:styleId="Commentaire">
    <w:name w:val="annotation text"/>
    <w:basedOn w:val="Normal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Normal1">
    <w:name w:val="Normal1"/>
    <w:basedOn w:val="Normal"/>
    <w:link w:val="WW8Num9z0"/>
    <w:pPr>
      <w:tabs>
        <w:tab w:val="left" w:pos="709"/>
      </w:tabs>
      <w:jc w:val="both"/>
    </w:pPr>
    <w:rPr>
      <w:rFonts w:ascii="Palatino" w:hAnsi="Palatino"/>
      <w:sz w:val="20"/>
      <w:szCs w:val="20"/>
    </w:rPr>
  </w:style>
  <w:style w:type="paragraph" w:customStyle="1" w:styleId="Retraitdecorpsdetexte">
    <w:name w:val="Retrait de corps de texte"/>
    <w:basedOn w:val="Normal"/>
    <w:pPr>
      <w:spacing w:after="120"/>
      <w:ind w:left="283"/>
    </w:pPr>
    <w:rPr>
      <w:lang w:val="en-CA"/>
    </w:rPr>
  </w:style>
  <w:style w:type="paragraph" w:styleId="Retraitcorpsdetexte3">
    <w:name w:val="Body Text Indent 3"/>
    <w:basedOn w:val="Normal"/>
    <w:link w:val="Retraitcorpsdetexte3Car"/>
    <w:pPr>
      <w:spacing w:after="120"/>
      <w:ind w:left="283"/>
    </w:pPr>
    <w:rPr>
      <w:sz w:val="16"/>
      <w:szCs w:val="16"/>
    </w:rPr>
  </w:style>
  <w:style w:type="paragraph" w:customStyle="1" w:styleId="Tabledesmatiresniveau1">
    <w:name w:val="Table des matières niveau 1"/>
    <w:basedOn w:val="Normal"/>
    <w:next w:val="Normal"/>
    <w:pPr>
      <w:tabs>
        <w:tab w:val="left" w:pos="480"/>
        <w:tab w:val="right" w:leader="dot" w:pos="9060"/>
      </w:tabs>
      <w:spacing w:before="120" w:after="120"/>
    </w:pPr>
    <w:rPr>
      <w:rFonts w:ascii="Helvetica" w:hAnsi="Helvetica"/>
      <w:sz w:val="20"/>
    </w:rPr>
  </w:style>
  <w:style w:type="paragraph" w:customStyle="1" w:styleId="Tabledesmatiresniveau2">
    <w:name w:val="Table des matières niveau 2"/>
    <w:basedOn w:val="Normal"/>
    <w:next w:val="Normal"/>
    <w:pPr>
      <w:spacing w:before="120" w:after="120"/>
      <w:ind w:left="708"/>
    </w:pPr>
    <w:rPr>
      <w:rFonts w:ascii="Helvetica" w:hAnsi="Helvetica"/>
      <w:sz w:val="20"/>
    </w:rPr>
  </w:style>
  <w:style w:type="paragraph" w:customStyle="1" w:styleId="AO-Tableau">
    <w:name w:val="AO - Tableau"/>
    <w:basedOn w:val="Tabledesillustrations"/>
    <w:link w:val="WW8Num28z1"/>
    <w:pPr>
      <w:spacing w:before="120" w:after="120"/>
      <w:jc w:val="center"/>
    </w:pPr>
    <w:rPr>
      <w:b/>
      <w:bCs/>
      <w:smallCaps/>
      <w:sz w:val="22"/>
      <w:szCs w:val="20"/>
    </w:rPr>
  </w:style>
  <w:style w:type="paragraph" w:customStyle="1" w:styleId="AOAnnexe">
    <w:name w:val="AO Annexe"/>
    <w:basedOn w:val="Titre1Helvetica11ptGras"/>
    <w:rPr>
      <w:caps w:val="0"/>
      <w:sz w:val="28"/>
      <w:szCs w:val="28"/>
      <w:lang w:val="fr-CA"/>
    </w:rPr>
  </w:style>
  <w:style w:type="paragraph" w:customStyle="1" w:styleId="Default">
    <w:name w:val="Default"/>
    <w:pPr>
      <w:spacing w:after="200" w:line="276" w:lineRule="auto"/>
    </w:pPr>
    <w:rPr>
      <w:rFonts w:ascii="lclhk m+ helvetica neue" w:eastAsia="Times New Roman" w:hAnsi="lclhk m+ helvetica neue"/>
      <w:color w:val="000000"/>
      <w:sz w:val="24"/>
      <w:szCs w:val="24"/>
      <w:lang w:val="fr-FR" w:eastAsia="zh-CN"/>
    </w:rPr>
  </w:style>
  <w:style w:type="paragraph" w:customStyle="1" w:styleId="LPWpartie">
    <w:name w:val="LPW_partie"/>
    <w:basedOn w:val="Normal"/>
    <w:pPr>
      <w:numPr>
        <w:numId w:val="3"/>
      </w:numPr>
    </w:pPr>
    <w:rPr>
      <w:rFonts w:ascii="Arial" w:hAnsi="Arial"/>
      <w:b/>
      <w:bCs/>
    </w:rPr>
  </w:style>
  <w:style w:type="paragraph" w:customStyle="1" w:styleId="LPWsouspartie">
    <w:name w:val="LPW_sous_partie"/>
    <w:basedOn w:val="LPWpartie"/>
    <w:rPr>
      <w:sz w:val="20"/>
      <w:szCs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tenudetableau">
    <w:name w:val="Contenu de tableau"/>
    <w:basedOn w:val="Normal"/>
    <w:link w:val="WW8Num26z2"/>
    <w:pPr>
      <w:widowControl w:val="0"/>
      <w:suppressLineNumbers/>
    </w:pPr>
  </w:style>
  <w:style w:type="paragraph" w:customStyle="1" w:styleId="Titredetableau">
    <w:name w:val="Titre de tableau"/>
    <w:basedOn w:val="Contenudetableau"/>
    <w:link w:val="WW8Num25z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nairedesfrancophones.org/" TargetMode="External"/><Relationship Id="rId13" Type="http://schemas.openxmlformats.org/officeDocument/2006/relationships/hyperlink" Target="https://enseigner.tv5monde.com/fiches-pedagogiques-fle/diplomates" TargetMode="External"/><Relationship Id="rId18" Type="http://schemas.openxmlformats.org/officeDocument/2006/relationships/hyperlink" Target="https://bn.fipf.org./labiblioth&#232;que-num&#233;rique-de-la-fipf" TargetMode="External"/><Relationship Id="rId26" Type="http://schemas.openxmlformats.org/officeDocument/2006/relationships/hyperlink" Target="https://www.crefeco.org/display.php?fr/Actualit&#233;sP&#233;dagogiques/9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jourduprof.com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pprendre.tv5monde.com/fr/exercices/diplome-de-francais-des-relations-internationales" TargetMode="External"/><Relationship Id="rId17" Type="http://schemas.openxmlformats.org/officeDocument/2006/relationships/hyperlink" Target="https://www.francophonie.org/cartable-numerique" TargetMode="External"/><Relationship Id="rId25" Type="http://schemas.openxmlformats.org/officeDocument/2006/relationships/hyperlink" Target="https://www.crefeco.org/display.php?fr/Actualit&#233;sP&#233;dagogiques/910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rancophonie.org/continuer-lecole-la-maison-1186" TargetMode="External"/><Relationship Id="rId20" Type="http://schemas.openxmlformats.org/officeDocument/2006/relationships/hyperlink" Target="https://plus.france-education-international/" TargetMode="External"/><Relationship Id="rId29" Type="http://schemas.openxmlformats.org/officeDocument/2006/relationships/hyperlink" Target="https://crefeco.org/display.php?fr/Activit&#233;s/4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rendre.tv5monde.com/fr/exercices/mieux-se-comprendre" TargetMode="External"/><Relationship Id="rId24" Type="http://schemas.openxmlformats.org/officeDocument/2006/relationships/hyperlink" Target="https://www.crefeco.org/display.php?fr/fichepedagogiqueefh" TargetMode="External"/><Relationship Id="rId32" Type="http://schemas.openxmlformats.org/officeDocument/2006/relationships/hyperlink" Target="http://netado.vn/accue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ancophonie.org/la-langue-francaise-la-maison-1182" TargetMode="External"/><Relationship Id="rId23" Type="http://schemas.openxmlformats.org/officeDocument/2006/relationships/hyperlink" Target="https://www.crefeco.org/display.php?fr/kit-parlons-francais" TargetMode="External"/><Relationship Id="rId28" Type="http://schemas.openxmlformats.org/officeDocument/2006/relationships/hyperlink" Target="https://www.crefeco.org/intraweb/download/file/15_fiches_WEB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iriadi.net/pt-pt/espace-reseau/teams/local-team/reseau-fle-et-langues-romanes" TargetMode="External"/><Relationship Id="rId19" Type="http://schemas.openxmlformats.org/officeDocument/2006/relationships/hyperlink" Target="https://bop.fipf.org/qui-sommes-nous" TargetMode="External"/><Relationship Id="rId31" Type="http://schemas.openxmlformats.org/officeDocument/2006/relationships/hyperlink" Target="http://fad-fl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entouteslangues.org/" TargetMode="External"/><Relationship Id="rId14" Type="http://schemas.openxmlformats.org/officeDocument/2006/relationships/hyperlink" Target="https://www.francophonie.org/node/1084" TargetMode="External"/><Relationship Id="rId22" Type="http://schemas.openxmlformats.org/officeDocument/2006/relationships/hyperlink" Target="https://www.fdlm.org/" TargetMode="External"/><Relationship Id="rId27" Type="http://schemas.openxmlformats.org/officeDocument/2006/relationships/hyperlink" Target="https://www.miriadi.net/pt-pt/espace-reseau/teams/local-team/reseau-fle-et-langues-romanes" TargetMode="External"/><Relationship Id="rId30" Type="http://schemas.openxmlformats.org/officeDocument/2006/relationships/hyperlink" Target="http://guide-autoformation.crefap.org/ressource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1107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 YOTOVA</dc:creator>
  <cp:lastModifiedBy>Rennie YOTOVA</cp:lastModifiedBy>
  <cp:revision>2</cp:revision>
  <dcterms:created xsi:type="dcterms:W3CDTF">2021-10-08T19:20:00Z</dcterms:created>
  <dcterms:modified xsi:type="dcterms:W3CDTF">2021-10-08T19:20:00Z</dcterms:modified>
</cp:coreProperties>
</file>