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BE7A57" w:rsidRPr="005C3499" w:rsidRDefault="00BE7A57" w:rsidP="00BE7A57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</w:p>
    <w:p w14:paraId="0A37501D" w14:textId="77777777" w:rsidR="00BE7A57" w:rsidRPr="005C3499" w:rsidRDefault="00BE7A57" w:rsidP="00BE7A57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5DAB6C7B" w14:textId="77777777" w:rsidR="00BE7A57" w:rsidRPr="005C3499" w:rsidRDefault="00BE7A57" w:rsidP="00BE7A57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8EA6B34" w14:textId="77777777" w:rsidR="00BE7A57" w:rsidRPr="005C3499" w:rsidRDefault="00BE7A57" w:rsidP="00BE7A57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02EB378F" w14:textId="77777777" w:rsidR="00BE7A57" w:rsidRDefault="00BE7A57" w:rsidP="00BE7A57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A05A809" w14:textId="77777777" w:rsidR="00BE7A57" w:rsidRDefault="00BE7A57" w:rsidP="00BE7A57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5A39BBE3" w14:textId="77777777" w:rsidR="00BE7A57" w:rsidRPr="00A53494" w:rsidRDefault="00BE7A57" w:rsidP="00BE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1C8F396" w14:textId="77777777" w:rsidR="00BE7A57" w:rsidRPr="00A53494" w:rsidRDefault="00BE7A57" w:rsidP="00BE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72A3D3EC" w14:textId="77777777" w:rsidR="00BE7A57" w:rsidRPr="00A53494" w:rsidRDefault="00BE7A57" w:rsidP="00BE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AF63CA" w14:textId="119210D6" w:rsidR="00BE7A57" w:rsidRPr="00AA37EC" w:rsidRDefault="00BE7A57" w:rsidP="00BE7A57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AA37EC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Consultation formalisée </w:t>
      </w:r>
      <w:r w:rsidR="002146FC" w:rsidRPr="002146FC">
        <w:rPr>
          <w:rFonts w:ascii="Arial" w:hAnsi="Arial" w:cs="Arial"/>
          <w:caps w:val="0"/>
          <w:smallCaps/>
          <w:sz w:val="28"/>
          <w:szCs w:val="28"/>
          <w:lang w:val="fr-CA"/>
        </w:rPr>
        <w:t>CF OIF/DAF/02-2026</w:t>
      </w:r>
    </w:p>
    <w:p w14:paraId="45D3C1FF" w14:textId="77777777" w:rsidR="00BE7A57" w:rsidRPr="005F04E0" w:rsidRDefault="00F9196E" w:rsidP="00F9196E">
      <w:pPr>
        <w:pStyle w:val="Titre1Helvetica11ptGras"/>
        <w:jc w:val="center"/>
        <w:rPr>
          <w:rFonts w:ascii="Arial" w:hAnsi="Arial" w:cs="Arial"/>
          <w:caps w:val="0"/>
          <w:smallCaps/>
          <w:sz w:val="20"/>
          <w:szCs w:val="20"/>
          <w:lang w:val="fr-CA"/>
        </w:rPr>
      </w:pPr>
      <w:r w:rsidRPr="00B471C7">
        <w:rPr>
          <w:rFonts w:ascii="Arial" w:hAnsi="Arial" w:cs="Arial"/>
          <w:sz w:val="40"/>
          <w:szCs w:val="40"/>
        </w:rPr>
        <w:t xml:space="preserve">ANNEXE </w:t>
      </w:r>
      <w:r>
        <w:rPr>
          <w:rFonts w:ascii="Arial" w:hAnsi="Arial" w:cs="Arial"/>
          <w:sz w:val="40"/>
          <w:szCs w:val="40"/>
        </w:rPr>
        <w:t>2</w:t>
      </w:r>
    </w:p>
    <w:p w14:paraId="0D0B940D" w14:textId="77777777" w:rsidR="00BE7A57" w:rsidRPr="00A53494" w:rsidRDefault="00BE7A57" w:rsidP="00BE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27B00A" w14:textId="77777777" w:rsidR="00BE7A57" w:rsidRPr="00A53494" w:rsidRDefault="00BE7A57" w:rsidP="00BE7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EC5021" w14:textId="77777777" w:rsidR="00BE7A57" w:rsidRPr="00E34609" w:rsidRDefault="00BE7A57" w:rsidP="00BE7A57">
      <w:pPr>
        <w:pStyle w:val="Titre1Helvetica11ptGras"/>
        <w:jc w:val="center"/>
        <w:rPr>
          <w:rFonts w:ascii="Arial" w:hAnsi="Arial" w:cs="Arial"/>
          <w:caps w:val="0"/>
          <w:smallCaps/>
          <w:sz w:val="36"/>
          <w:szCs w:val="36"/>
          <w:lang w:val="fr-CA"/>
        </w:rPr>
      </w:pPr>
      <w:r w:rsidRPr="59BE6F54">
        <w:rPr>
          <w:rFonts w:ascii="Arial" w:hAnsi="Arial" w:cs="Arial"/>
          <w:smallCaps/>
          <w:sz w:val="36"/>
          <w:szCs w:val="36"/>
          <w:lang w:val="fr-CA"/>
        </w:rPr>
        <w:t xml:space="preserve">dossier de réponse </w:t>
      </w:r>
      <w:bookmarkEnd w:id="0"/>
      <w:r w:rsidRPr="59BE6F54">
        <w:rPr>
          <w:rFonts w:ascii="Arial" w:hAnsi="Arial" w:cs="Arial"/>
          <w:smallCaps/>
          <w:sz w:val="36"/>
          <w:szCs w:val="36"/>
          <w:lang w:val="fr-CA"/>
        </w:rPr>
        <w:t>technique</w:t>
      </w:r>
    </w:p>
    <w:p w14:paraId="76C6E6CF" w14:textId="3EFFCB2B" w:rsidR="00203DDC" w:rsidRPr="00015B60" w:rsidRDefault="0D298859" w:rsidP="59BE6F54">
      <w:pPr>
        <w:pStyle w:val="Titre1Helvetica11ptGras"/>
        <w:jc w:val="center"/>
      </w:pPr>
      <w:r w:rsidRPr="59BE6F54">
        <w:rPr>
          <w:rFonts w:ascii="Arial" w:eastAsia="Arial" w:hAnsi="Arial" w:cs="Arial"/>
          <w:smallCaps/>
          <w:sz w:val="24"/>
          <w:szCs w:val="24"/>
          <w:lang w:val="fr-CA"/>
        </w:rPr>
        <w:t xml:space="preserve">Audit externe préparatoire à l’évaluation </w:t>
      </w:r>
      <w:r w:rsidR="41CEEB61" w:rsidRPr="59BE6F54">
        <w:rPr>
          <w:rFonts w:ascii="Arial" w:eastAsia="Arial" w:hAnsi="Arial" w:cs="Arial"/>
          <w:smallCaps/>
          <w:sz w:val="24"/>
          <w:szCs w:val="24"/>
          <w:lang w:val="fr-CA"/>
        </w:rPr>
        <w:t xml:space="preserve">de la conformité de l’OIF à l’égard </w:t>
      </w:r>
      <w:r w:rsidRPr="59BE6F54">
        <w:rPr>
          <w:rFonts w:ascii="Arial" w:eastAsia="Arial" w:hAnsi="Arial" w:cs="Arial"/>
          <w:smallCaps/>
          <w:sz w:val="24"/>
          <w:szCs w:val="24"/>
          <w:lang w:val="fr-CA"/>
        </w:rPr>
        <w:t xml:space="preserve">des Piliers de l’Union européenne </w:t>
      </w:r>
      <w:r w:rsidRPr="59BE6F54">
        <w:rPr>
          <w:lang w:val="fr-CA"/>
        </w:rPr>
        <w:t xml:space="preserve"> </w:t>
      </w:r>
    </w:p>
    <w:p w14:paraId="2C3F9D23" w14:textId="368664B5" w:rsidR="00203DDC" w:rsidRPr="00015B60" w:rsidRDefault="00203DDC" w:rsidP="00015B60">
      <w:pPr>
        <w:pStyle w:val="Titre1Helvetica11ptGras"/>
        <w:rPr>
          <w:rFonts w:ascii="Arial" w:hAnsi="Arial" w:cs="Arial"/>
          <w:caps w:val="0"/>
          <w:smallCaps/>
          <w:sz w:val="24"/>
          <w:szCs w:val="24"/>
          <w:lang w:val="fr-CA"/>
        </w:rPr>
      </w:pPr>
      <w:bookmarkStart w:id="1" w:name="_Toc55171161"/>
      <w:r w:rsidRPr="59BE6F54">
        <w:rPr>
          <w:rFonts w:ascii="Arial" w:hAnsi="Arial" w:cs="Arial"/>
          <w:smallCaps/>
          <w:sz w:val="28"/>
          <w:szCs w:val="28"/>
          <w:lang w:val="fr-CA"/>
        </w:rPr>
        <w:t xml:space="preserve"> </w:t>
      </w:r>
    </w:p>
    <w:bookmarkEnd w:id="1"/>
    <w:p w14:paraId="60061E4C" w14:textId="77777777" w:rsidR="00BE7A57" w:rsidRDefault="00BE7A57" w:rsidP="00BE7A57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29D6B04F" w14:textId="77777777" w:rsidR="00BE7A57" w:rsidRDefault="00203DDC" w:rsidP="00203DDC">
      <w:pPr>
        <w:spacing w:before="100" w:beforeAutospacing="1" w:after="100" w:afterAutospacing="1"/>
        <w:jc w:val="center"/>
        <w:outlineLvl w:val="1"/>
        <w:rPr>
          <w:rFonts w:ascii="Arial" w:hAnsi="Arial" w:cs="Arial"/>
        </w:rPr>
      </w:pPr>
      <w:r w:rsidRPr="00BE7A57">
        <w:rPr>
          <w:rFonts w:ascii="Arial" w:hAnsi="Arial" w:cs="Arial"/>
          <w:b/>
          <w:bCs/>
          <w:smallCaps/>
          <w:noProof/>
          <w:sz w:val="28"/>
          <w:szCs w:val="28"/>
          <w:lang w:val="fr-CA"/>
        </w:rPr>
        <w:t xml:space="preserve"> </w:t>
      </w:r>
    </w:p>
    <w:p w14:paraId="44EAFD9C" w14:textId="77777777" w:rsidR="00BE7A57" w:rsidRPr="00203DDC" w:rsidRDefault="00BE7A57" w:rsidP="00BE7A57">
      <w:pPr>
        <w:rPr>
          <w:rFonts w:ascii="Arial" w:hAnsi="Arial" w:cs="Arial"/>
          <w:lang w:val="fr-CA"/>
        </w:rPr>
      </w:pPr>
      <w:r w:rsidRPr="00A53494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E7A57" w:rsidRPr="00A53494" w14:paraId="0D49BEF6" w14:textId="77777777" w:rsidTr="59BE6F54">
        <w:trPr>
          <w:trHeight w:val="304"/>
        </w:trPr>
        <w:tc>
          <w:tcPr>
            <w:tcW w:w="9288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4B94D5A5" w14:textId="77777777" w:rsidR="00BE7A57" w:rsidRPr="00A53494" w:rsidRDefault="00BE7A57" w:rsidP="00604E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DEEC669" w14:textId="77777777" w:rsidR="00BE7A57" w:rsidRPr="00A53494" w:rsidRDefault="00BE7A57" w:rsidP="00604E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656B9AB" w14:textId="77777777" w:rsidR="00BE7A57" w:rsidRPr="00A53494" w:rsidRDefault="00BE7A57" w:rsidP="00604E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45FB0818" w14:textId="72AFDB03" w:rsidR="00BE7A57" w:rsidRPr="00A53494" w:rsidRDefault="00BE7A57" w:rsidP="59BE6F54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59BE6F5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Annexe 2 : fiche de réponse techniqu</w:t>
            </w:r>
            <w:r w:rsidR="46C18417" w:rsidRPr="59BE6F5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e</w:t>
            </w:r>
          </w:p>
        </w:tc>
      </w:tr>
      <w:tr w:rsidR="00BE7A57" w:rsidRPr="00A53494" w14:paraId="049F31CB" w14:textId="77777777" w:rsidTr="59BE6F54">
        <w:trPr>
          <w:trHeight w:val="235"/>
        </w:trPr>
        <w:tc>
          <w:tcPr>
            <w:tcW w:w="9288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53128261" w14:textId="77777777" w:rsidR="00BE7A57" w:rsidRPr="00A53494" w:rsidRDefault="00BE7A57" w:rsidP="00604E38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486C05" w14:textId="77777777" w:rsidR="00BE7A57" w:rsidRPr="001F5019" w:rsidRDefault="00BE7A57" w:rsidP="00BE7A57">
      <w:pPr>
        <w:rPr>
          <w:rFonts w:ascii="Arial" w:hAnsi="Arial" w:cs="Arial"/>
          <w:bCs/>
          <w:sz w:val="20"/>
          <w:szCs w:val="20"/>
        </w:rPr>
      </w:pPr>
    </w:p>
    <w:p w14:paraId="1EE585F8" w14:textId="3F6E0526" w:rsidR="00BE7A57" w:rsidRPr="000C7593" w:rsidRDefault="00BE7A57" w:rsidP="000C7593">
      <w:pPr>
        <w:jc w:val="both"/>
        <w:rPr>
          <w:rFonts w:ascii="Arial" w:hAnsi="Arial" w:cs="Arial"/>
          <w:sz w:val="22"/>
          <w:szCs w:val="22"/>
        </w:rPr>
      </w:pPr>
      <w:r w:rsidRPr="59BE6F54">
        <w:rPr>
          <w:rFonts w:ascii="Arial" w:hAnsi="Arial" w:cs="Arial"/>
          <w:sz w:val="22"/>
          <w:szCs w:val="22"/>
        </w:rPr>
        <w:t xml:space="preserve">Toutes les réponses fournies dans ce document concernent uniquement les aspects techniques, méthodologiques et administratifs. </w:t>
      </w:r>
    </w:p>
    <w:p w14:paraId="4101652C" w14:textId="77777777" w:rsidR="00BE7A57" w:rsidRPr="00A53494" w:rsidRDefault="00BE7A57" w:rsidP="00BE7A57">
      <w:pPr>
        <w:rPr>
          <w:rFonts w:ascii="Arial" w:hAnsi="Arial" w:cs="Arial"/>
          <w:b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6"/>
        <w:gridCol w:w="4427"/>
      </w:tblGrid>
      <w:tr w:rsidR="00BE7A57" w:rsidRPr="00A53494" w14:paraId="6C759F63" w14:textId="77777777" w:rsidTr="78E36F7A">
        <w:trPr>
          <w:trHeight w:val="545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0B394E7" w14:textId="77777777" w:rsidR="00BE7A57" w:rsidRPr="00A53494" w:rsidRDefault="00BE7A57" w:rsidP="00BE7A57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Présentation du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prestataire</w:t>
            </w:r>
          </w:p>
        </w:tc>
      </w:tr>
      <w:tr w:rsidR="00BE7A57" w:rsidRPr="00A53494" w14:paraId="7A745CB4" w14:textId="77777777" w:rsidTr="78E36F7A">
        <w:trPr>
          <w:trHeight w:val="646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6E5A1CE3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Nom du </w:t>
            </w:r>
            <w:r w:rsidRPr="00E34609">
              <w:rPr>
                <w:rFonts w:ascii="Arial" w:hAnsi="Arial" w:cs="Arial"/>
                <w:b/>
                <w:sz w:val="22"/>
                <w:szCs w:val="22"/>
              </w:rPr>
              <w:t>cabinet</w:t>
            </w:r>
            <w:r w:rsidR="00FE07A3">
              <w:rPr>
                <w:rFonts w:ascii="Arial" w:hAnsi="Arial" w:cs="Arial"/>
                <w:b/>
                <w:sz w:val="22"/>
                <w:szCs w:val="22"/>
              </w:rPr>
              <w:t xml:space="preserve"> d’audit</w:t>
            </w:r>
          </w:p>
        </w:tc>
        <w:tc>
          <w:tcPr>
            <w:tcW w:w="5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99056E" w14:textId="77777777" w:rsidR="00BE7A57" w:rsidRPr="00A53494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9C43A" w14:textId="77777777" w:rsidR="00BE7A57" w:rsidRPr="00A53494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A57" w:rsidRPr="00A53494" w14:paraId="23C2C289" w14:textId="77777777" w:rsidTr="78E36F7A">
        <w:trPr>
          <w:trHeight w:val="552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0263B18B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 du</w:t>
            </w:r>
            <w:r w:rsidRPr="00E34609">
              <w:rPr>
                <w:rFonts w:ascii="Arial" w:hAnsi="Arial" w:cs="Arial"/>
                <w:b/>
                <w:sz w:val="22"/>
                <w:szCs w:val="22"/>
              </w:rPr>
              <w:t xml:space="preserve"> cabinet</w:t>
            </w:r>
            <w:r w:rsidR="00FE07A3">
              <w:rPr>
                <w:rFonts w:ascii="Arial" w:hAnsi="Arial" w:cs="Arial"/>
                <w:b/>
                <w:sz w:val="22"/>
                <w:szCs w:val="22"/>
              </w:rPr>
              <w:t xml:space="preserve"> d’audit</w:t>
            </w: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4DDBEF00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A57" w:rsidRPr="00A53494" w14:paraId="3CD5FE8E" w14:textId="77777777" w:rsidTr="78E36F7A">
        <w:trPr>
          <w:trHeight w:val="974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212034FD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609">
              <w:rPr>
                <w:rFonts w:ascii="Arial" w:hAnsi="Arial" w:cs="Arial"/>
                <w:b/>
                <w:sz w:val="22"/>
                <w:szCs w:val="22"/>
              </w:rPr>
              <w:t>Nom et coordonnées complètes de la personne en charge du dossier</w:t>
            </w: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3461D779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2D8B6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A57" w:rsidRPr="00A53494" w14:paraId="676EAA20" w14:textId="77777777" w:rsidTr="78E36F7A">
        <w:trPr>
          <w:trHeight w:val="684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0727D22E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609">
              <w:rPr>
                <w:rFonts w:ascii="Arial" w:hAnsi="Arial" w:cs="Arial"/>
                <w:b/>
                <w:sz w:val="22"/>
                <w:szCs w:val="22"/>
              </w:rPr>
              <w:t>Statut juridique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du</w:t>
            </w:r>
            <w:r w:rsidRPr="00E34609">
              <w:rPr>
                <w:rFonts w:ascii="Arial" w:hAnsi="Arial" w:cs="Arial"/>
                <w:b/>
                <w:sz w:val="22"/>
                <w:szCs w:val="22"/>
              </w:rPr>
              <w:t xml:space="preserve"> cabinet</w:t>
            </w:r>
            <w:r w:rsidR="00FE07A3">
              <w:rPr>
                <w:rFonts w:ascii="Arial" w:hAnsi="Arial" w:cs="Arial"/>
                <w:b/>
                <w:sz w:val="22"/>
                <w:szCs w:val="22"/>
              </w:rPr>
              <w:t xml:space="preserve"> d’audit</w:t>
            </w: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0FB78278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39945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2CB0E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E0A41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BF3C5" w14:textId="77777777" w:rsidR="00BE7A57" w:rsidRPr="00A53494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A57" w:rsidRPr="00A53494" w14:paraId="572AEE6C" w14:textId="77777777" w:rsidTr="78E36F7A">
        <w:trPr>
          <w:trHeight w:val="918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7F20841D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609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nnée de création du</w:t>
            </w:r>
            <w:r w:rsidRPr="00E34609">
              <w:rPr>
                <w:rFonts w:ascii="Arial" w:hAnsi="Arial" w:cs="Arial"/>
                <w:b/>
                <w:sz w:val="22"/>
                <w:szCs w:val="22"/>
              </w:rPr>
              <w:t xml:space="preserve"> cabinet</w:t>
            </w:r>
            <w:r w:rsidR="00FE07A3">
              <w:rPr>
                <w:rFonts w:ascii="Arial" w:hAnsi="Arial" w:cs="Arial"/>
                <w:b/>
                <w:sz w:val="22"/>
                <w:szCs w:val="22"/>
              </w:rPr>
              <w:t xml:space="preserve"> d’audit</w:t>
            </w: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6D98A12B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A57" w:rsidRPr="00A53494" w14:paraId="6D13A98B" w14:textId="77777777" w:rsidTr="78E36F7A">
        <w:trPr>
          <w:trHeight w:val="713"/>
        </w:trPr>
        <w:tc>
          <w:tcPr>
            <w:tcW w:w="5040" w:type="dxa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14:paraId="011435F8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609">
              <w:rPr>
                <w:rFonts w:ascii="Arial" w:hAnsi="Arial" w:cs="Arial"/>
                <w:b/>
                <w:sz w:val="22"/>
                <w:szCs w:val="22"/>
              </w:rPr>
              <w:t>Effectifs</w:t>
            </w:r>
          </w:p>
        </w:tc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2946DB82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A57" w:rsidRPr="00A53494" w14:paraId="37B4BEA7" w14:textId="77777777" w:rsidTr="78E36F7A">
        <w:trPr>
          <w:trHeight w:val="918"/>
        </w:trPr>
        <w:tc>
          <w:tcPr>
            <w:tcW w:w="50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255D4C45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609">
              <w:rPr>
                <w:rFonts w:ascii="Arial" w:hAnsi="Arial" w:cs="Arial"/>
                <w:b/>
                <w:sz w:val="22"/>
                <w:szCs w:val="22"/>
              </w:rPr>
              <w:t>Historique des relations avec l’OIF</w:t>
            </w:r>
          </w:p>
        </w:tc>
        <w:tc>
          <w:tcPr>
            <w:tcW w:w="50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97CC1D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A57" w:rsidRPr="00A53494" w14:paraId="38D0CD09" w14:textId="77777777" w:rsidTr="78E36F7A">
        <w:trPr>
          <w:trHeight w:val="545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5C59A9F" w14:textId="3B9A08E1" w:rsidR="00BE7A57" w:rsidRPr="00A53494" w:rsidRDefault="00BE7A57" w:rsidP="00604E38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59BE6F5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Référence</w:t>
            </w:r>
            <w:r w:rsidR="145C234F" w:rsidRPr="59BE6F5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s</w:t>
            </w:r>
          </w:p>
        </w:tc>
      </w:tr>
      <w:tr w:rsidR="00BE7A57" w:rsidRPr="00A53494" w14:paraId="52066A01" w14:textId="77777777" w:rsidTr="78E36F7A">
        <w:trPr>
          <w:trHeight w:val="544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7547A01" w14:textId="32D56640" w:rsidR="00BE7A57" w:rsidRPr="00A53494" w:rsidRDefault="00BE7A57" w:rsidP="59BE6F54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59BE6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Dans l’objectif de démontrer votre expérience et votre capacité à mener efficacement la prestation, </w:t>
            </w:r>
            <w:r w:rsidR="6658B149" w:rsidRPr="59BE6F54">
              <w:rPr>
                <w:rFonts w:ascii="Arial" w:hAnsi="Arial" w:cs="Arial"/>
                <w:i/>
                <w:iCs/>
                <w:sz w:val="22"/>
                <w:szCs w:val="22"/>
              </w:rPr>
              <w:t>présenter l</w:t>
            </w:r>
            <w:r w:rsidRPr="59BE6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 projets les plus significatifs </w:t>
            </w:r>
            <w:r w:rsidR="1BEA7E75" w:rsidRPr="59BE6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menés à bien par votre cabinet </w:t>
            </w:r>
            <w:r w:rsidRPr="59BE6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dans </w:t>
            </w:r>
            <w:r w:rsidR="2D606424" w:rsidRPr="59BE6F54">
              <w:rPr>
                <w:rFonts w:ascii="Arial" w:hAnsi="Arial" w:cs="Arial"/>
                <w:i/>
                <w:iCs/>
                <w:sz w:val="22"/>
                <w:szCs w:val="22"/>
              </w:rPr>
              <w:t>ce domaine d’expertise (</w:t>
            </w:r>
            <w:r w:rsidR="7C114894" w:rsidRPr="59BE6F54">
              <w:rPr>
                <w:rFonts w:ascii="Arial" w:hAnsi="Arial" w:cs="Arial"/>
                <w:i/>
                <w:iCs/>
                <w:sz w:val="22"/>
                <w:szCs w:val="22"/>
              </w:rPr>
              <w:t>« piliers de l’Union européenne »</w:t>
            </w:r>
            <w:r w:rsidR="558B4FFA" w:rsidRPr="59BE6F54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27B8042C" w:rsidRPr="59BE6F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E7A57" w:rsidRPr="00A53494" w14:paraId="5043CB0F" w14:textId="77777777" w:rsidTr="78E36F7A">
        <w:trPr>
          <w:trHeight w:val="762"/>
        </w:trPr>
        <w:tc>
          <w:tcPr>
            <w:tcW w:w="100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59315" w14:textId="77777777" w:rsidR="00BE7A57" w:rsidRPr="00F6773E" w:rsidRDefault="00BE7A57" w:rsidP="00604E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7F28F" w14:textId="77777777" w:rsidR="00BE7A57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B9E20" w14:textId="77777777" w:rsidR="00BE7A57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F9E56" w14:textId="77777777" w:rsidR="00BE7A57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871BC" w14:textId="77777777" w:rsidR="00BE7A57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A5D23" w14:textId="77777777" w:rsidR="00BE7A57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610EB" w14:textId="77777777" w:rsidR="00BE7A57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7087AC" w14:textId="71061037" w:rsidR="78E36F7A" w:rsidRDefault="78E36F7A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B20EB8" w14:textId="26894F63" w:rsidR="78E36F7A" w:rsidRDefault="78E36F7A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99D66" w14:textId="6D3011FB" w:rsidR="78E36F7A" w:rsidRDefault="78E36F7A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4742BC" w14:textId="30F019A2" w:rsidR="78E36F7A" w:rsidRDefault="78E36F7A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819697" w14:textId="31AD9B8D" w:rsidR="78E36F7A" w:rsidRDefault="78E36F7A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7805D2" w14:textId="77777777" w:rsidR="00BE7A57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F29E8" w14:textId="77777777" w:rsidR="00BE7A57" w:rsidRPr="004F643F" w:rsidRDefault="00BE7A57" w:rsidP="00604E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7B4B86" w14:textId="77777777" w:rsidR="00BE7A57" w:rsidRPr="00F6773E" w:rsidRDefault="00BE7A57" w:rsidP="00604E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7A57" w:rsidRPr="00A53494" w14:paraId="5411F0D0" w14:textId="77777777" w:rsidTr="78E36F7A">
        <w:trPr>
          <w:trHeight w:val="545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E52BB45" w14:textId="77777777" w:rsidR="00BE7A57" w:rsidRPr="00A53494" w:rsidRDefault="00BE7A57" w:rsidP="00604E38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lastRenderedPageBreak/>
              <w:t>Méthodologie</w:t>
            </w:r>
          </w:p>
        </w:tc>
      </w:tr>
      <w:tr w:rsidR="00BE7A57" w:rsidRPr="00A53494" w14:paraId="2EE7FF81" w14:textId="77777777" w:rsidTr="78E36F7A">
        <w:trPr>
          <w:trHeight w:val="1463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A0FF5F2" w14:textId="77777777" w:rsidR="00BE7A57" w:rsidRPr="00A53494" w:rsidRDefault="00BE7A57" w:rsidP="00604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12A68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4609">
              <w:rPr>
                <w:rFonts w:ascii="Arial" w:hAnsi="Arial" w:cs="Arial"/>
                <w:b/>
                <w:sz w:val="22"/>
                <w:szCs w:val="22"/>
              </w:rPr>
              <w:t>Compréhension globale du projet</w:t>
            </w:r>
          </w:p>
          <w:p w14:paraId="5630AD66" w14:textId="77777777" w:rsidR="00BE7A57" w:rsidRPr="00E34609" w:rsidRDefault="00BE7A57" w:rsidP="00604E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68EFDC" w14:textId="2855FFD5" w:rsidR="00BE7A57" w:rsidRDefault="00BE7A57" w:rsidP="0008047D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59BE6F54">
              <w:rPr>
                <w:rFonts w:ascii="Arial" w:hAnsi="Arial" w:cs="Arial"/>
                <w:sz w:val="22"/>
                <w:szCs w:val="22"/>
              </w:rPr>
              <w:t xml:space="preserve">Indiquez la vision globale que vous avez du projet </w:t>
            </w:r>
            <w:r w:rsidR="7946F72A" w:rsidRPr="59BE6F54">
              <w:rPr>
                <w:rFonts w:ascii="Arial" w:hAnsi="Arial" w:cs="Arial"/>
                <w:sz w:val="22"/>
                <w:szCs w:val="22"/>
              </w:rPr>
              <w:t xml:space="preserve">et la démarche que vous allez adopter. </w:t>
            </w:r>
          </w:p>
          <w:p w14:paraId="61829076" w14:textId="77777777" w:rsidR="00607217" w:rsidRDefault="00607217" w:rsidP="00607217">
            <w:pPr>
              <w:pStyle w:val="Paragraphedelist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A226A1" w14:textId="77777777" w:rsidR="00607217" w:rsidRDefault="00607217" w:rsidP="00607217">
            <w:pPr>
              <w:pStyle w:val="Paragraphedelist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AD93B2" w14:textId="77777777" w:rsidR="00607217" w:rsidRPr="0008047D" w:rsidRDefault="00607217" w:rsidP="000804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4B5B7" w14:textId="77777777" w:rsidR="00607217" w:rsidRDefault="00607217" w:rsidP="00607217">
            <w:pPr>
              <w:pStyle w:val="Paragraphedelist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F2C34E" w14:textId="77777777" w:rsidR="00171226" w:rsidRDefault="00171226" w:rsidP="001712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0A4E5D" w14:textId="77777777" w:rsidR="00171226" w:rsidRPr="00171226" w:rsidRDefault="00171226" w:rsidP="001712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B0DE9" w14:textId="73796B22" w:rsidR="00B75387" w:rsidRDefault="0B7E0031" w:rsidP="00171226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59BE6F54">
              <w:rPr>
                <w:rFonts w:ascii="Arial" w:hAnsi="Arial" w:cs="Arial"/>
                <w:sz w:val="22"/>
                <w:szCs w:val="22"/>
              </w:rPr>
              <w:t>S</w:t>
            </w:r>
            <w:r w:rsidR="77C306BD" w:rsidRPr="59BE6F54">
              <w:rPr>
                <w:rFonts w:ascii="Arial" w:hAnsi="Arial" w:cs="Arial"/>
                <w:sz w:val="22"/>
                <w:szCs w:val="22"/>
              </w:rPr>
              <w:t xml:space="preserve">oumettre un calendrier d’exécution, indiquant les différentes phases d’intervention, </w:t>
            </w:r>
            <w:r w:rsidRPr="59BE6F54">
              <w:rPr>
                <w:rFonts w:ascii="Arial" w:hAnsi="Arial" w:cs="Arial"/>
                <w:sz w:val="22"/>
                <w:szCs w:val="22"/>
              </w:rPr>
              <w:t>les</w:t>
            </w:r>
            <w:r w:rsidR="77C306BD" w:rsidRPr="59BE6F54">
              <w:rPr>
                <w:rFonts w:ascii="Arial" w:hAnsi="Arial" w:cs="Arial"/>
                <w:sz w:val="22"/>
                <w:szCs w:val="22"/>
              </w:rPr>
              <w:t xml:space="preserve"> livrables, ainsi que les délais correspondants.</w:t>
            </w:r>
          </w:p>
          <w:p w14:paraId="2B7860DE" w14:textId="5F6F1DB7" w:rsidR="59BE6F54" w:rsidRDefault="59BE6F54" w:rsidP="59BE6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8FE2D3" w14:textId="33621049" w:rsidR="59BE6F54" w:rsidRDefault="59BE6F54" w:rsidP="59BE6F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219836" w14:textId="77777777" w:rsidR="00607217" w:rsidRDefault="00607217" w:rsidP="00607217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14:paraId="296FEF7D" w14:textId="77777777" w:rsidR="003B73DD" w:rsidRDefault="003B73DD" w:rsidP="00607217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14:paraId="7194DBDC" w14:textId="77777777" w:rsidR="00607217" w:rsidRPr="00755903" w:rsidRDefault="00607217" w:rsidP="00607217">
            <w:pPr>
              <w:pStyle w:val="Paragraphedeliste"/>
              <w:rPr>
                <w:rFonts w:ascii="Arial" w:hAnsi="Arial" w:cs="Arial"/>
                <w:sz w:val="22"/>
                <w:szCs w:val="22"/>
              </w:rPr>
            </w:pPr>
          </w:p>
          <w:p w14:paraId="769D0D3C" w14:textId="77777777" w:rsidR="00BE7A57" w:rsidRPr="00E34609" w:rsidRDefault="00BE7A57" w:rsidP="000804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CD245A" w14:textId="77777777" w:rsidR="00BE7A57" w:rsidRPr="00923401" w:rsidRDefault="00BE7A57" w:rsidP="00604E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E7A57" w:rsidRPr="00A53494" w14:paraId="1231BE67" w14:textId="77777777" w:rsidTr="78E36F7A">
        <w:trPr>
          <w:trHeight w:val="104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EB5B0" w14:textId="77777777" w:rsidR="002E005D" w:rsidRPr="00A53494" w:rsidRDefault="002E005D" w:rsidP="007559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A57" w:rsidRPr="00A53494" w14:paraId="31CECB03" w14:textId="77777777" w:rsidTr="78E36F7A">
        <w:trPr>
          <w:trHeight w:val="7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61"/>
              <w:gridCol w:w="1842"/>
              <w:gridCol w:w="1842"/>
              <w:gridCol w:w="3932"/>
            </w:tblGrid>
            <w:tr w:rsidR="00BE7A57" w:rsidRPr="00A53494" w14:paraId="4AF5C8CE" w14:textId="77777777" w:rsidTr="78E36F7A">
              <w:trPr>
                <w:trHeight w:val="2230"/>
              </w:trPr>
              <w:tc>
                <w:tcPr>
                  <w:tcW w:w="987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C6D9F1" w:themeFill="text2" w:themeFillTint="33"/>
                </w:tcPr>
                <w:p w14:paraId="30D7AA69" w14:textId="77777777" w:rsidR="00BE7A57" w:rsidRPr="00E34609" w:rsidRDefault="00BE7A57" w:rsidP="00604E3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9D1B653" w14:textId="77777777" w:rsidR="00BE7A57" w:rsidRPr="00410D30" w:rsidRDefault="00BE7A57" w:rsidP="0008047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34609">
                    <w:rPr>
                      <w:rFonts w:ascii="Arial" w:hAnsi="Arial" w:cs="Arial"/>
                      <w:b/>
                      <w:sz w:val="22"/>
                      <w:szCs w:val="22"/>
                    </w:rPr>
                    <w:t>Présentation de l’équipe</w:t>
                  </w:r>
                </w:p>
                <w:p w14:paraId="33234F0A" w14:textId="77777777" w:rsidR="00E9527F" w:rsidRDefault="00410D30" w:rsidP="00F108F8">
                  <w:pPr>
                    <w:pStyle w:val="Paragraphedeliste"/>
                    <w:numPr>
                      <w:ilvl w:val="0"/>
                      <w:numId w:val="11"/>
                    </w:numPr>
                  </w:pPr>
                  <w:r w:rsidRPr="00E9527F">
                    <w:rPr>
                      <w:rFonts w:ascii="Arial" w:hAnsi="Arial" w:cs="Arial"/>
                      <w:sz w:val="22"/>
                      <w:szCs w:val="22"/>
                    </w:rPr>
                    <w:t>Indiquer le nombre total de l’équipe</w:t>
                  </w:r>
                  <w:r w:rsidR="00A50DB3">
                    <w:t xml:space="preserve"> </w:t>
                  </w:r>
                </w:p>
                <w:p w14:paraId="3F90241A" w14:textId="597832B4" w:rsidR="00F108F8" w:rsidRPr="00F108F8" w:rsidRDefault="2B3751E8" w:rsidP="00F108F8">
                  <w:pPr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59BE6F54">
                    <w:rPr>
                      <w:rFonts w:ascii="Arial" w:hAnsi="Arial" w:cs="Arial"/>
                      <w:sz w:val="22"/>
                      <w:szCs w:val="22"/>
                    </w:rPr>
                    <w:t>Indiquez le nom, le profil, les qualifications</w:t>
                  </w:r>
                  <w:r w:rsidR="7946F72A" w:rsidRPr="59BE6F54">
                    <w:rPr>
                      <w:rFonts w:ascii="Arial" w:hAnsi="Arial" w:cs="Arial"/>
                      <w:sz w:val="22"/>
                      <w:szCs w:val="22"/>
                    </w:rPr>
                    <w:t xml:space="preserve"> et l’expérience</w:t>
                  </w:r>
                  <w:r w:rsidRPr="59BE6F54">
                    <w:rPr>
                      <w:rFonts w:ascii="Arial" w:hAnsi="Arial" w:cs="Arial"/>
                      <w:sz w:val="22"/>
                      <w:szCs w:val="22"/>
                    </w:rPr>
                    <w:t xml:space="preserve"> du </w:t>
                  </w:r>
                  <w:r w:rsidR="4AFD52D4" w:rsidRPr="59BE6F54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Pr="59BE6F54">
                    <w:rPr>
                      <w:rFonts w:ascii="Arial" w:hAnsi="Arial" w:cs="Arial"/>
                      <w:sz w:val="22"/>
                      <w:szCs w:val="22"/>
                    </w:rPr>
                    <w:t xml:space="preserve">hef de </w:t>
                  </w:r>
                  <w:r w:rsidR="3383B37A" w:rsidRPr="59BE6F54">
                    <w:rPr>
                      <w:rFonts w:ascii="Arial" w:hAnsi="Arial" w:cs="Arial"/>
                      <w:sz w:val="22"/>
                      <w:szCs w:val="22"/>
                    </w:rPr>
                    <w:t>mission</w:t>
                  </w:r>
                </w:p>
                <w:p w14:paraId="17231DB0" w14:textId="057C546D" w:rsidR="00E9527F" w:rsidRPr="00E9527F" w:rsidRDefault="00E9527F" w:rsidP="78E36F7A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Indiquer </w:t>
                  </w:r>
                  <w:r w:rsidR="00F108F8"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le nom, </w:t>
                  </w:r>
                  <w:r w:rsidR="00585337" w:rsidRPr="78E36F7A">
                    <w:rPr>
                      <w:rFonts w:ascii="Arial" w:hAnsi="Arial" w:cs="Arial"/>
                      <w:sz w:val="22"/>
                      <w:szCs w:val="22"/>
                    </w:rPr>
                    <w:t>le profil</w:t>
                  </w:r>
                  <w:r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 et </w:t>
                  </w:r>
                  <w:r w:rsidR="00585337"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les </w:t>
                  </w:r>
                  <w:r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qualifications </w:t>
                  </w:r>
                  <w:r w:rsidR="0008047D"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et l’expérience </w:t>
                  </w:r>
                  <w:r w:rsidR="16E20AA0"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de </w:t>
                  </w:r>
                  <w:r w:rsidR="00585337" w:rsidRPr="78E36F7A">
                    <w:rPr>
                      <w:rFonts w:ascii="Arial" w:hAnsi="Arial" w:cs="Arial"/>
                      <w:sz w:val="22"/>
                      <w:szCs w:val="22"/>
                    </w:rPr>
                    <w:t>chaque</w:t>
                  </w:r>
                  <w:r w:rsidR="00F108F8" w:rsidRPr="78E36F7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85337" w:rsidRPr="78E36F7A">
                    <w:rPr>
                      <w:rFonts w:ascii="Arial" w:hAnsi="Arial" w:cs="Arial"/>
                      <w:sz w:val="22"/>
                      <w:szCs w:val="22"/>
                    </w:rPr>
                    <w:t>membre de l’équipe</w:t>
                  </w:r>
                </w:p>
                <w:p w14:paraId="76BE2466" w14:textId="7F7B1A67" w:rsidR="00585337" w:rsidRDefault="00BE7A57" w:rsidP="78E36F7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E36F7A">
                    <w:rPr>
                      <w:rFonts w:ascii="Arial" w:hAnsi="Arial" w:cs="Arial"/>
                      <w:sz w:val="22"/>
                      <w:szCs w:val="22"/>
                    </w:rPr>
                    <w:t>Joindre les CV de chaque membre de l’équipe et les éléments prouvant leur expertise et leurs compétences dans le domaine concerné par ce</w:t>
                  </w:r>
                  <w:r w:rsidR="1975E383" w:rsidRPr="78E36F7A">
                    <w:rPr>
                      <w:rFonts w:ascii="Arial" w:hAnsi="Arial" w:cs="Arial"/>
                      <w:sz w:val="22"/>
                      <w:szCs w:val="22"/>
                    </w:rPr>
                    <w:t>tte consultation</w:t>
                  </w:r>
                </w:p>
                <w:p w14:paraId="6D072C0D" w14:textId="77777777" w:rsidR="003B73DD" w:rsidRPr="00E34609" w:rsidRDefault="003B73DD" w:rsidP="00F13471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  <w:p w14:paraId="48A21919" w14:textId="77777777" w:rsidR="00BE7A57" w:rsidRPr="00A53494" w:rsidRDefault="00BE7A57" w:rsidP="00604E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A57" w:rsidRPr="00A53494" w14:paraId="306F9478" w14:textId="77777777" w:rsidTr="78E36F7A">
              <w:trPr>
                <w:trHeight w:val="330"/>
              </w:trPr>
              <w:tc>
                <w:tcPr>
                  <w:tcW w:w="2261" w:type="dxa"/>
                  <w:tcBorders>
                    <w:top w:val="nil"/>
                    <w:left w:val="single" w:sz="12" w:space="0" w:color="auto"/>
                    <w:bottom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5E3CA1A2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349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Noms</w:t>
                  </w:r>
                </w:p>
              </w:tc>
              <w:tc>
                <w:tcPr>
                  <w:tcW w:w="1842" w:type="dxa"/>
                  <w:tcBorders>
                    <w:top w:val="nil"/>
                    <w:bottom w:val="nil"/>
                  </w:tcBorders>
                  <w:shd w:val="clear" w:color="auto" w:fill="C6D9F1" w:themeFill="text2" w:themeFillTint="33"/>
                  <w:vAlign w:val="center"/>
                </w:tcPr>
                <w:p w14:paraId="04C0481C" w14:textId="77777777" w:rsidR="00BE7A57" w:rsidRPr="00A53494" w:rsidRDefault="00F108F8" w:rsidP="00604E3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Profil</w:t>
                  </w:r>
                </w:p>
              </w:tc>
              <w:tc>
                <w:tcPr>
                  <w:tcW w:w="1842" w:type="dxa"/>
                  <w:tcBorders>
                    <w:top w:val="nil"/>
                    <w:bottom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4B49481F" w14:textId="1FC4B21F" w:rsidR="00BE7A57" w:rsidRPr="00A53494" w:rsidRDefault="01EB642B" w:rsidP="59BE6F54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59BE6F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</w:t>
                  </w:r>
                  <w:r w:rsidR="2B3751E8" w:rsidRPr="59BE6F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ualification</w:t>
                  </w:r>
                  <w:r w:rsidR="10A63FF2" w:rsidRPr="59BE6F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932" w:type="dxa"/>
                  <w:tcBorders>
                    <w:top w:val="nil"/>
                    <w:bottom w:val="single" w:sz="4" w:space="0" w:color="auto"/>
                    <w:right w:val="single" w:sz="12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9DCE68A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53494">
                    <w:rPr>
                      <w:rFonts w:ascii="Arial" w:hAnsi="Arial" w:cs="Arial"/>
                      <w:b/>
                      <w:sz w:val="20"/>
                      <w:szCs w:val="20"/>
                    </w:rPr>
                    <w:t>Rôles sur le projet</w:t>
                  </w:r>
                </w:p>
              </w:tc>
            </w:tr>
            <w:tr w:rsidR="00BE7A57" w:rsidRPr="00A53494" w14:paraId="6BD18F9B" w14:textId="77777777" w:rsidTr="78E36F7A">
              <w:trPr>
                <w:trHeight w:val="223"/>
              </w:trPr>
              <w:tc>
                <w:tcPr>
                  <w:tcW w:w="2261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38601FE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0F3CABC7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14:paraId="5B08B5D1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6DEB4AB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A57" w:rsidRPr="00A53494" w14:paraId="0AD9C6F4" w14:textId="77777777" w:rsidTr="78E36F7A">
              <w:trPr>
                <w:trHeight w:val="223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4B1F511A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F9C3DC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23141B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F3B1409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A57" w:rsidRPr="00A53494" w14:paraId="562C75D1" w14:textId="77777777" w:rsidTr="78E36F7A">
              <w:trPr>
                <w:trHeight w:val="223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664355AD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965116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F4E37C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FB30F8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A57" w:rsidRPr="00A53494" w14:paraId="1DA6542E" w14:textId="77777777" w:rsidTr="78E36F7A">
              <w:trPr>
                <w:trHeight w:val="223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3041E394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B00AE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C6D796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E1831B3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A57" w:rsidRPr="00A53494" w14:paraId="54E11D2A" w14:textId="77777777" w:rsidTr="78E36F7A">
              <w:trPr>
                <w:trHeight w:val="223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31126E5D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E403A5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431CDC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9E398E2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A57" w:rsidRPr="00A53494" w14:paraId="16287F21" w14:textId="77777777" w:rsidTr="78E36F7A">
              <w:trPr>
                <w:trHeight w:val="79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5BE93A62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4BA73E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B3F2EB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D34F5C7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E7A57" w:rsidRPr="00A53494" w14:paraId="0B4020A7" w14:textId="77777777" w:rsidTr="78E36F7A">
              <w:trPr>
                <w:trHeight w:val="79"/>
              </w:trPr>
              <w:tc>
                <w:tcPr>
                  <w:tcW w:w="226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1D7B270A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904CB7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971CD3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A1F701D" w14:textId="77777777" w:rsidR="00BE7A57" w:rsidRPr="00A53494" w:rsidRDefault="00BE7A57" w:rsidP="00604E3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3EFCA41" w14:textId="77777777" w:rsidR="00BE7A57" w:rsidRPr="00A53494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A57" w:rsidRPr="00A53494" w14:paraId="4839D045" w14:textId="77777777" w:rsidTr="78E36F7A">
        <w:trPr>
          <w:trHeight w:val="7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55F69BF" w14:textId="77777777" w:rsidR="00BE7A57" w:rsidRPr="00E34609" w:rsidRDefault="00BE7A57" w:rsidP="00604E3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34609">
              <w:rPr>
                <w:rFonts w:ascii="Helvetica" w:hAnsi="Helvetica"/>
                <w:sz w:val="22"/>
                <w:szCs w:val="22"/>
              </w:rPr>
              <w:t>Autres points importants inhérents à votre démarche méthodologique</w:t>
            </w:r>
          </w:p>
        </w:tc>
      </w:tr>
      <w:tr w:rsidR="00BE7A57" w:rsidRPr="00A53494" w14:paraId="5F96A722" w14:textId="77777777" w:rsidTr="78E36F7A">
        <w:trPr>
          <w:trHeight w:val="7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5CD12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BBB2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B595B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C8D39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E05EE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17F8B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F7224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EA2D7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355C9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1F0B1" w14:textId="77777777" w:rsidR="00BE7A57" w:rsidRDefault="00BE7A57" w:rsidP="00604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A57" w:rsidRPr="00A53494" w14:paraId="7A696452" w14:textId="77777777" w:rsidTr="78E36F7A">
        <w:trPr>
          <w:trHeight w:val="545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5A6E6E" w14:textId="77777777" w:rsidR="00BE7A57" w:rsidRPr="00E34609" w:rsidRDefault="00BE7A57" w:rsidP="00604E38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2"/>
                <w:szCs w:val="22"/>
              </w:rPr>
            </w:pPr>
            <w:r w:rsidRPr="00E34609">
              <w:rPr>
                <w:rFonts w:ascii="Arial" w:hAnsi="Arial" w:cs="Arial"/>
                <w:b/>
                <w:sz w:val="22"/>
                <w:szCs w:val="22"/>
              </w:rPr>
              <w:lastRenderedPageBreak/>
              <w:t>Dossier administratif à fournir</w:t>
            </w:r>
          </w:p>
        </w:tc>
      </w:tr>
      <w:tr w:rsidR="00BE7A57" w:rsidRPr="00A53494" w14:paraId="4F63AFA2" w14:textId="77777777" w:rsidTr="78E36F7A">
        <w:trPr>
          <w:trHeight w:val="54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B031DB1" w14:textId="6810EBAC" w:rsidR="78E36F7A" w:rsidRDefault="78E36F7A" w:rsidP="78E36F7A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DD355A" w14:textId="12066CA1" w:rsidR="00BE7A57" w:rsidRDefault="00BE7A57" w:rsidP="78E36F7A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78E36F7A">
              <w:rPr>
                <w:rFonts w:ascii="Arial" w:hAnsi="Arial" w:cs="Arial"/>
                <w:sz w:val="22"/>
                <w:szCs w:val="22"/>
              </w:rPr>
              <w:t xml:space="preserve">Joindre le dossier administratif complet de votre </w:t>
            </w:r>
            <w:r w:rsidR="10A20FB3" w:rsidRPr="78E36F7A">
              <w:rPr>
                <w:rFonts w:ascii="Arial" w:hAnsi="Arial" w:cs="Arial"/>
                <w:sz w:val="22"/>
                <w:szCs w:val="22"/>
              </w:rPr>
              <w:t>cabine</w:t>
            </w:r>
            <w:r w:rsidRPr="78E36F7A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="10A20FB3" w:rsidRPr="78E36F7A">
              <w:rPr>
                <w:rFonts w:ascii="Arial" w:hAnsi="Arial" w:cs="Arial"/>
                <w:sz w:val="22"/>
                <w:szCs w:val="22"/>
              </w:rPr>
              <w:t xml:space="preserve">en se référant aux clauses générales de </w:t>
            </w:r>
            <w:r w:rsidR="6FA6F9B6" w:rsidRPr="78E36F7A">
              <w:rPr>
                <w:rFonts w:ascii="Arial" w:hAnsi="Arial" w:cs="Arial"/>
                <w:sz w:val="22"/>
                <w:szCs w:val="22"/>
              </w:rPr>
              <w:t xml:space="preserve">la consultation </w:t>
            </w:r>
            <w:r w:rsidR="420A291B" w:rsidRPr="78E36F7A">
              <w:rPr>
                <w:rFonts w:ascii="Arial" w:hAnsi="Arial" w:cs="Arial"/>
                <w:sz w:val="22"/>
                <w:szCs w:val="22"/>
              </w:rPr>
              <w:t>formalisée :</w:t>
            </w:r>
          </w:p>
          <w:p w14:paraId="1E51E162" w14:textId="2CF60BF8" w:rsidR="78E36F7A" w:rsidRDefault="78E36F7A" w:rsidP="78E36F7A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E1A9EC" w14:textId="77777777" w:rsidR="00FE07A3" w:rsidRPr="00085CE6" w:rsidRDefault="00FE07A3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•situation fiscale et sociale de la société justifiant de la régularité administrative au regard de la législation et de la réglementation sociale et fiscale du pays d’implantation ;</w:t>
            </w:r>
          </w:p>
          <w:p w14:paraId="6236D469" w14:textId="77777777" w:rsidR="00FE07A3" w:rsidRPr="00085CE6" w:rsidRDefault="00FE07A3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•forme juridique de la société en indiquant le nom de la personne physique ayant le pouvoir d’engager sa responsabilité ;</w:t>
            </w:r>
          </w:p>
          <w:p w14:paraId="2FF4A955" w14:textId="77777777" w:rsidR="00FE07A3" w:rsidRPr="00085CE6" w:rsidRDefault="00FE07A3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•numéro d’enregistrement aux registres professionnels ;</w:t>
            </w:r>
          </w:p>
          <w:p w14:paraId="20C3F45C" w14:textId="77777777" w:rsidR="00FE07A3" w:rsidRPr="00085CE6" w:rsidRDefault="00FE07A3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•chiffres d’affaires hors taxes (HT) des trois derniers exercices clos ;</w:t>
            </w:r>
          </w:p>
          <w:p w14:paraId="5A51537F" w14:textId="7EAA8082" w:rsidR="00FE07A3" w:rsidRPr="00085CE6" w:rsidRDefault="26239221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 xml:space="preserve">•certificat professionnel en état de validité, correspondant aux normes définies par un organisme professionnel de qualification adapté à la prestation, objet de la consultation </w:t>
            </w:r>
            <w:r w:rsidR="259A2EEC" w:rsidRPr="78E36F7A">
              <w:rPr>
                <w:rFonts w:ascii="Arial" w:hAnsi="Arial" w:cs="Arial"/>
                <w:sz w:val="20"/>
                <w:szCs w:val="20"/>
              </w:rPr>
              <w:t>formalisée ;</w:t>
            </w:r>
          </w:p>
          <w:p w14:paraId="22D95A3F" w14:textId="77777777" w:rsidR="00FE07A3" w:rsidRPr="00085CE6" w:rsidRDefault="00FE07A3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•déclaration ou attestation de non-redressement judiciaire ;</w:t>
            </w:r>
          </w:p>
          <w:p w14:paraId="75066F37" w14:textId="1E9D797C" w:rsidR="00FE07A3" w:rsidRPr="00085CE6" w:rsidRDefault="26239221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 xml:space="preserve">•CV des ressources humaines susceptibles d’être mobilisées pour la réalisation des prestations objet </w:t>
            </w:r>
            <w:r w:rsidR="4CE86412" w:rsidRPr="78E36F7A">
              <w:rPr>
                <w:rFonts w:ascii="Arial" w:hAnsi="Arial" w:cs="Arial"/>
                <w:sz w:val="20"/>
                <w:szCs w:val="20"/>
              </w:rPr>
              <w:t xml:space="preserve">de la présente consultation </w:t>
            </w:r>
            <w:r w:rsidR="5F48AC16" w:rsidRPr="78E36F7A">
              <w:rPr>
                <w:rFonts w:ascii="Arial" w:hAnsi="Arial" w:cs="Arial"/>
                <w:sz w:val="20"/>
                <w:szCs w:val="20"/>
              </w:rPr>
              <w:t>formalisée ;</w:t>
            </w:r>
          </w:p>
          <w:p w14:paraId="53151D11" w14:textId="387E07D3" w:rsidR="00FE07A3" w:rsidRPr="00085CE6" w:rsidRDefault="4CE86412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</w:t>
            </w:r>
            <w:r w:rsidR="26239221" w:rsidRPr="78E36F7A">
              <w:rPr>
                <w:rFonts w:ascii="Arial" w:hAnsi="Arial" w:cs="Arial"/>
                <w:sz w:val="20"/>
                <w:szCs w:val="20"/>
              </w:rPr>
              <w:t xml:space="preserve">références professionnelles relatives à l’exécution de prestations comparables à celles </w:t>
            </w:r>
            <w:r w:rsidRPr="78E36F7A">
              <w:rPr>
                <w:rFonts w:ascii="Arial" w:hAnsi="Arial" w:cs="Arial"/>
                <w:sz w:val="20"/>
                <w:szCs w:val="20"/>
              </w:rPr>
              <w:t xml:space="preserve">de la présente consultation </w:t>
            </w:r>
            <w:r w:rsidR="1FEB5A72" w:rsidRPr="78E36F7A">
              <w:rPr>
                <w:rFonts w:ascii="Arial" w:hAnsi="Arial" w:cs="Arial"/>
                <w:sz w:val="20"/>
                <w:szCs w:val="20"/>
              </w:rPr>
              <w:t>formalisée ;</w:t>
            </w:r>
          </w:p>
          <w:p w14:paraId="05A1C7EF" w14:textId="1B307457" w:rsidR="00694E2F" w:rsidRDefault="6525D1DC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</w:t>
            </w:r>
            <w:r w:rsidR="26239221" w:rsidRPr="78E36F7A">
              <w:rPr>
                <w:rFonts w:ascii="Arial" w:hAnsi="Arial" w:cs="Arial"/>
                <w:sz w:val="20"/>
                <w:szCs w:val="20"/>
              </w:rPr>
              <w:t xml:space="preserve">le cas échéant, mandat attestant de </w:t>
            </w:r>
            <w:r w:rsidRPr="78E36F7A">
              <w:rPr>
                <w:rFonts w:ascii="Arial" w:hAnsi="Arial" w:cs="Arial"/>
                <w:sz w:val="20"/>
                <w:szCs w:val="20"/>
              </w:rPr>
              <w:t>la constitution d’une société</w:t>
            </w:r>
            <w:r w:rsidR="26239221" w:rsidRPr="78E36F7A">
              <w:rPr>
                <w:rFonts w:ascii="Arial" w:hAnsi="Arial" w:cs="Arial"/>
                <w:sz w:val="20"/>
                <w:szCs w:val="20"/>
              </w:rPr>
              <w:t xml:space="preserve"> commune ou </w:t>
            </w:r>
            <w:r w:rsidRPr="78E36F7A">
              <w:rPr>
                <w:rFonts w:ascii="Arial" w:hAnsi="Arial" w:cs="Arial"/>
                <w:sz w:val="20"/>
                <w:szCs w:val="20"/>
              </w:rPr>
              <w:t xml:space="preserve">d’un consortium pour répondre à la consultation </w:t>
            </w:r>
            <w:r w:rsidR="028C7D9E" w:rsidRPr="78E36F7A">
              <w:rPr>
                <w:rFonts w:ascii="Arial" w:hAnsi="Arial" w:cs="Arial"/>
                <w:sz w:val="20"/>
                <w:szCs w:val="20"/>
              </w:rPr>
              <w:t>formalisée ;</w:t>
            </w:r>
          </w:p>
          <w:p w14:paraId="0DA3C0C2" w14:textId="0C0ACBEF" w:rsidR="00FE07A3" w:rsidRPr="00694E2F" w:rsidRDefault="00694E2F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•</w:t>
            </w:r>
            <w:r w:rsidR="00FE07A3" w:rsidRPr="78E36F7A">
              <w:rPr>
                <w:rFonts w:ascii="Arial" w:hAnsi="Arial" w:cs="Arial"/>
                <w:sz w:val="20"/>
                <w:szCs w:val="20"/>
              </w:rPr>
              <w:t xml:space="preserve">clauses générales </w:t>
            </w:r>
            <w:r w:rsidRPr="78E36F7A">
              <w:rPr>
                <w:rFonts w:ascii="Arial" w:hAnsi="Arial" w:cs="Arial"/>
                <w:sz w:val="20"/>
                <w:szCs w:val="20"/>
              </w:rPr>
              <w:t xml:space="preserve">de la présente consultation formalisée </w:t>
            </w:r>
            <w:r w:rsidR="00FE07A3" w:rsidRPr="78E36F7A">
              <w:rPr>
                <w:rFonts w:ascii="Arial" w:hAnsi="Arial" w:cs="Arial"/>
                <w:sz w:val="20"/>
                <w:szCs w:val="20"/>
              </w:rPr>
              <w:t>paraphées.</w:t>
            </w:r>
          </w:p>
          <w:p w14:paraId="22403840" w14:textId="37F6114F" w:rsidR="00FE07A3" w:rsidRPr="00694E2F" w:rsidRDefault="00FE07A3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F51CC5" w14:textId="590D3FE1" w:rsidR="00FE07A3" w:rsidRPr="00694E2F" w:rsidRDefault="37FE02AC" w:rsidP="78E36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8E36F7A">
              <w:rPr>
                <w:rFonts w:ascii="Arial" w:hAnsi="Arial" w:cs="Arial"/>
                <w:sz w:val="20"/>
                <w:szCs w:val="20"/>
              </w:rPr>
              <w:t>Tout dossier incomplet ou insuffisant ne sera pas examiné.</w:t>
            </w:r>
          </w:p>
        </w:tc>
      </w:tr>
    </w:tbl>
    <w:p w14:paraId="717AAFBA" w14:textId="77777777" w:rsidR="00BE7A57" w:rsidRDefault="00BE7A57" w:rsidP="00BE7A57"/>
    <w:p w14:paraId="56EE48EE" w14:textId="77777777" w:rsidR="00FA2519" w:rsidRDefault="00FA2519"/>
    <w:sectPr w:rsidR="00FA2519" w:rsidSect="0076332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268E" w14:textId="77777777" w:rsidR="00332B57" w:rsidRDefault="00332B57">
      <w:r>
        <w:separator/>
      </w:r>
    </w:p>
  </w:endnote>
  <w:endnote w:type="continuationSeparator" w:id="0">
    <w:p w14:paraId="4C2A0FFF" w14:textId="77777777" w:rsidR="00332B57" w:rsidRDefault="0033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FA2519" w:rsidRDefault="000C759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F023C8" w14:textId="77777777" w:rsidR="00FA2519" w:rsidRDefault="00FA25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CB77" w14:textId="77777777" w:rsidR="00FA2519" w:rsidRPr="00453918" w:rsidRDefault="000C7593" w:rsidP="009F60B5">
    <w:pPr>
      <w:pStyle w:val="Pieddepage"/>
      <w:tabs>
        <w:tab w:val="left" w:pos="7200"/>
      </w:tabs>
      <w:ind w:right="72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  <w:r w:rsidRPr="00453918">
      <w:rPr>
        <w:rStyle w:val="Numrodepage"/>
        <w:rFonts w:ascii="Helvetica" w:hAnsi="Helvetica" w:cs="Helvetica"/>
        <w:sz w:val="16"/>
        <w:szCs w:val="16"/>
      </w:rPr>
      <w:fldChar w:fldCharType="begin"/>
    </w:r>
    <w:r w:rsidRPr="00453918">
      <w:rPr>
        <w:rStyle w:val="Numrodepage"/>
        <w:rFonts w:ascii="Helvetica" w:hAnsi="Helvetica" w:cs="Helvetica"/>
        <w:sz w:val="16"/>
        <w:szCs w:val="16"/>
      </w:rPr>
      <w:instrText xml:space="preserve"> PAGE </w:instrText>
    </w:r>
    <w:r w:rsidRPr="00453918">
      <w:rPr>
        <w:rStyle w:val="Numrodepage"/>
        <w:rFonts w:ascii="Helvetica" w:hAnsi="Helvetica" w:cs="Helvetica"/>
        <w:sz w:val="16"/>
        <w:szCs w:val="16"/>
      </w:rPr>
      <w:fldChar w:fldCharType="separate"/>
    </w:r>
    <w:r w:rsidR="00015B60">
      <w:rPr>
        <w:rStyle w:val="Numrodepage"/>
        <w:rFonts w:ascii="Helvetica" w:hAnsi="Helvetica" w:cs="Helvetica"/>
        <w:noProof/>
        <w:sz w:val="16"/>
        <w:szCs w:val="16"/>
      </w:rPr>
      <w:t>1</w:t>
    </w:r>
    <w:r w:rsidRPr="00453918">
      <w:rPr>
        <w:rStyle w:val="Numrodepage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1B674" w14:textId="77777777" w:rsidR="00332B57" w:rsidRDefault="00332B57">
      <w:r>
        <w:separator/>
      </w:r>
    </w:p>
  </w:footnote>
  <w:footnote w:type="continuationSeparator" w:id="0">
    <w:p w14:paraId="077A4EC7" w14:textId="77777777" w:rsidR="00332B57" w:rsidRDefault="0033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F3DB4"/>
    <w:multiLevelType w:val="hybridMultilevel"/>
    <w:tmpl w:val="C73E1BA8"/>
    <w:lvl w:ilvl="0" w:tplc="040C0005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" w15:restartNumberingAfterBreak="0">
    <w:nsid w:val="10694FE7"/>
    <w:multiLevelType w:val="hybridMultilevel"/>
    <w:tmpl w:val="FCC00532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7370"/>
    <w:multiLevelType w:val="hybridMultilevel"/>
    <w:tmpl w:val="B956ACA8"/>
    <w:lvl w:ilvl="0" w:tplc="040C0005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7E033F"/>
    <w:multiLevelType w:val="hybridMultilevel"/>
    <w:tmpl w:val="6C80F5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6594B"/>
    <w:multiLevelType w:val="hybridMultilevel"/>
    <w:tmpl w:val="D7265F4C"/>
    <w:lvl w:ilvl="0" w:tplc="040C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79047A8"/>
    <w:multiLevelType w:val="hybridMultilevel"/>
    <w:tmpl w:val="851E64F6"/>
    <w:lvl w:ilvl="0" w:tplc="040C0005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26362">
    <w:abstractNumId w:val="10"/>
  </w:num>
  <w:num w:numId="2" w16cid:durableId="8994728">
    <w:abstractNumId w:val="8"/>
  </w:num>
  <w:num w:numId="3" w16cid:durableId="538512696">
    <w:abstractNumId w:val="7"/>
  </w:num>
  <w:num w:numId="4" w16cid:durableId="502741710">
    <w:abstractNumId w:val="3"/>
  </w:num>
  <w:num w:numId="5" w16cid:durableId="594632034">
    <w:abstractNumId w:val="9"/>
  </w:num>
  <w:num w:numId="6" w16cid:durableId="1797524050">
    <w:abstractNumId w:val="1"/>
  </w:num>
  <w:num w:numId="7" w16cid:durableId="1070931595">
    <w:abstractNumId w:val="2"/>
  </w:num>
  <w:num w:numId="8" w16cid:durableId="1274751329">
    <w:abstractNumId w:val="5"/>
  </w:num>
  <w:num w:numId="9" w16cid:durableId="1924215207">
    <w:abstractNumId w:val="0"/>
  </w:num>
  <w:num w:numId="10" w16cid:durableId="869338917">
    <w:abstractNumId w:val="6"/>
  </w:num>
  <w:num w:numId="11" w16cid:durableId="111767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F65"/>
    <w:rsid w:val="00015B60"/>
    <w:rsid w:val="00056F65"/>
    <w:rsid w:val="0008047D"/>
    <w:rsid w:val="000C7593"/>
    <w:rsid w:val="00171226"/>
    <w:rsid w:val="001B632B"/>
    <w:rsid w:val="00203DDC"/>
    <w:rsid w:val="002146FC"/>
    <w:rsid w:val="00247E07"/>
    <w:rsid w:val="00270DF4"/>
    <w:rsid w:val="00274362"/>
    <w:rsid w:val="002E005D"/>
    <w:rsid w:val="00332B57"/>
    <w:rsid w:val="003431D0"/>
    <w:rsid w:val="003506BB"/>
    <w:rsid w:val="00351164"/>
    <w:rsid w:val="003A5244"/>
    <w:rsid w:val="003B73DD"/>
    <w:rsid w:val="00410D30"/>
    <w:rsid w:val="0041766F"/>
    <w:rsid w:val="004E0CFA"/>
    <w:rsid w:val="00585337"/>
    <w:rsid w:val="00607217"/>
    <w:rsid w:val="00645D29"/>
    <w:rsid w:val="00693B87"/>
    <w:rsid w:val="00694E2F"/>
    <w:rsid w:val="006A5647"/>
    <w:rsid w:val="00755903"/>
    <w:rsid w:val="00783B13"/>
    <w:rsid w:val="007D03D4"/>
    <w:rsid w:val="007D2FBF"/>
    <w:rsid w:val="00976A03"/>
    <w:rsid w:val="009941B4"/>
    <w:rsid w:val="009C53E0"/>
    <w:rsid w:val="00A15772"/>
    <w:rsid w:val="00A50DB3"/>
    <w:rsid w:val="00B75387"/>
    <w:rsid w:val="00BC76B5"/>
    <w:rsid w:val="00BE7433"/>
    <w:rsid w:val="00BE7A57"/>
    <w:rsid w:val="00C80BBC"/>
    <w:rsid w:val="00C9216E"/>
    <w:rsid w:val="00CA0AF4"/>
    <w:rsid w:val="00DD3843"/>
    <w:rsid w:val="00DE06DE"/>
    <w:rsid w:val="00E66AE8"/>
    <w:rsid w:val="00E9527F"/>
    <w:rsid w:val="00F108F8"/>
    <w:rsid w:val="00F13471"/>
    <w:rsid w:val="00F16F93"/>
    <w:rsid w:val="00F509C1"/>
    <w:rsid w:val="00F9196E"/>
    <w:rsid w:val="00FA2519"/>
    <w:rsid w:val="00FE07A3"/>
    <w:rsid w:val="0134E47F"/>
    <w:rsid w:val="01EB642B"/>
    <w:rsid w:val="028C7D9E"/>
    <w:rsid w:val="071600F5"/>
    <w:rsid w:val="0A8E3809"/>
    <w:rsid w:val="0B7E0031"/>
    <w:rsid w:val="0D298859"/>
    <w:rsid w:val="10A20FB3"/>
    <w:rsid w:val="10A63FF2"/>
    <w:rsid w:val="11E53D15"/>
    <w:rsid w:val="145C234F"/>
    <w:rsid w:val="15659F82"/>
    <w:rsid w:val="16E20AA0"/>
    <w:rsid w:val="1975E383"/>
    <w:rsid w:val="1BEA7E75"/>
    <w:rsid w:val="1E6E1C8C"/>
    <w:rsid w:val="1E9FFC40"/>
    <w:rsid w:val="1FEB5A72"/>
    <w:rsid w:val="259A2EEC"/>
    <w:rsid w:val="26239221"/>
    <w:rsid w:val="27B8042C"/>
    <w:rsid w:val="2B3751E8"/>
    <w:rsid w:val="2D606424"/>
    <w:rsid w:val="2F36FE31"/>
    <w:rsid w:val="3383B37A"/>
    <w:rsid w:val="37C10C24"/>
    <w:rsid w:val="37FE02AC"/>
    <w:rsid w:val="41CEEB61"/>
    <w:rsid w:val="420A291B"/>
    <w:rsid w:val="468AD370"/>
    <w:rsid w:val="46C18417"/>
    <w:rsid w:val="4A9CD40B"/>
    <w:rsid w:val="4AFD52D4"/>
    <w:rsid w:val="4CE86412"/>
    <w:rsid w:val="50175643"/>
    <w:rsid w:val="558B4FFA"/>
    <w:rsid w:val="59BE6F54"/>
    <w:rsid w:val="5F267B86"/>
    <w:rsid w:val="5F48AC16"/>
    <w:rsid w:val="621D56A1"/>
    <w:rsid w:val="6525D1DC"/>
    <w:rsid w:val="660A1340"/>
    <w:rsid w:val="6658B149"/>
    <w:rsid w:val="6AA4ECAB"/>
    <w:rsid w:val="6E8861E8"/>
    <w:rsid w:val="6FA6F9B6"/>
    <w:rsid w:val="7540A9C8"/>
    <w:rsid w:val="77C306BD"/>
    <w:rsid w:val="78E142EB"/>
    <w:rsid w:val="78E36F7A"/>
    <w:rsid w:val="7946F72A"/>
    <w:rsid w:val="7C114894"/>
    <w:rsid w:val="7CBD5C74"/>
    <w:rsid w:val="7D2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F951"/>
  <w15:docId w15:val="{A166A155-B0B4-437E-B9A8-CD036B87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E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E7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E7A5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BE7A57"/>
  </w:style>
  <w:style w:type="paragraph" w:customStyle="1" w:styleId="Titre1Helvetica11ptGras">
    <w:name w:val="Titre 1 + Helvetica 11 pt Gras"/>
    <w:basedOn w:val="Titre1"/>
    <w:rsid w:val="00BE7A57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BE7A57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BE7A5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BE7A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E7A5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BE7A57"/>
  </w:style>
  <w:style w:type="character" w:styleId="lev">
    <w:name w:val="Strong"/>
    <w:basedOn w:val="Policepardfaut"/>
    <w:uiPriority w:val="22"/>
    <w:qFormat/>
    <w:rsid w:val="00270DF4"/>
    <w:rPr>
      <w:b/>
      <w:bCs/>
    </w:rPr>
  </w:style>
  <w:style w:type="paragraph" w:styleId="NormalWeb">
    <w:name w:val="Normal (Web)"/>
    <w:basedOn w:val="Normal"/>
    <w:uiPriority w:val="99"/>
    <w:unhideWhenUsed/>
    <w:rsid w:val="007559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38AD-5561-4B04-AB25-864CD04B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497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Quiterie de ROQUEFEUIL</cp:lastModifiedBy>
  <cp:revision>34</cp:revision>
  <dcterms:created xsi:type="dcterms:W3CDTF">2026-02-04T13:51:00Z</dcterms:created>
  <dcterms:modified xsi:type="dcterms:W3CDTF">2026-02-20T16:25:00Z</dcterms:modified>
</cp:coreProperties>
</file>