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8C68C" w14:textId="6079BBF3" w:rsidR="008716D1" w:rsidRDefault="001C6E0B" w:rsidP="001C6E0B">
      <w:pPr>
        <w:jc w:val="right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392C312B" wp14:editId="6F671AEE">
            <wp:extent cx="1314450" cy="647700"/>
            <wp:effectExtent l="0" t="0" r="0" b="0"/>
            <wp:docPr id="1" name="Image 1" descr="OIF_rvb_couleur_170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OIF_rvb_couleur_170px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04E77" w14:textId="77777777" w:rsidR="001C6E0B" w:rsidRDefault="001C6E0B" w:rsidP="00FD37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B49B1D6" w14:textId="29EA2470" w:rsidR="00FD3771" w:rsidRPr="000C1F5A" w:rsidRDefault="00FD3771" w:rsidP="00FD37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APPEL D’OFFRES INTERNATIONAL N° AO </w:t>
      </w:r>
      <w:r w:rsidR="00A1234E">
        <w:rPr>
          <w:rFonts w:ascii="Arial" w:hAnsi="Arial" w:cs="Arial"/>
          <w:b/>
          <w:bCs/>
          <w:sz w:val="28"/>
          <w:szCs w:val="28"/>
        </w:rPr>
        <w:t>02</w:t>
      </w:r>
      <w:r>
        <w:rPr>
          <w:rFonts w:ascii="Arial" w:hAnsi="Arial" w:cs="Arial"/>
          <w:b/>
          <w:bCs/>
          <w:sz w:val="28"/>
          <w:szCs w:val="28"/>
        </w:rPr>
        <w:t>/2026</w:t>
      </w:r>
    </w:p>
    <w:p w14:paraId="753830DC" w14:textId="29AD6F24" w:rsidR="00FD3771" w:rsidRPr="00E55940" w:rsidRDefault="006241F0" w:rsidP="00FD3771">
      <w:pPr>
        <w:pStyle w:val="Sansinterligne"/>
        <w:ind w:left="709" w:hanging="709"/>
        <w:jc w:val="center"/>
        <w:rPr>
          <w:b/>
          <w:bCs/>
        </w:rPr>
      </w:pPr>
      <w:r>
        <w:rPr>
          <w:b/>
          <w:bCs/>
        </w:rPr>
        <w:t xml:space="preserve">PORTANT SUR LA </w:t>
      </w:r>
      <w:r w:rsidR="00FD3771" w:rsidRPr="00E55940">
        <w:rPr>
          <w:b/>
          <w:bCs/>
        </w:rPr>
        <w:t xml:space="preserve">SELECTION DE CABINETS D’EXPERTISE COMPTABLE </w:t>
      </w:r>
    </w:p>
    <w:p w14:paraId="07B76B20" w14:textId="77777777" w:rsidR="00FD3771" w:rsidRPr="00E55940" w:rsidRDefault="00FD3771" w:rsidP="00FD3771">
      <w:pPr>
        <w:pStyle w:val="Sansinterligne"/>
        <w:ind w:left="709" w:hanging="709"/>
        <w:jc w:val="center"/>
        <w:rPr>
          <w:b/>
          <w:bCs/>
        </w:rPr>
      </w:pPr>
      <w:r w:rsidRPr="00E55940">
        <w:rPr>
          <w:b/>
          <w:bCs/>
        </w:rPr>
        <w:t>EN VUE DE L’APPUI DE L’OIF EN MATIERE DE CLOTURES COMPTABLES, D’ELABORATION DES ETATS FINANCIERS, DE LA MISE A DISPOSITION DE PERSONNEL POUR LE SIEGE ET LES REPRESENTATIONS EXTERIEURES EN CAS DE BESOIN</w:t>
      </w:r>
    </w:p>
    <w:p w14:paraId="6EFA2641" w14:textId="77777777" w:rsidR="00FD3771" w:rsidRPr="000C1F5A" w:rsidRDefault="00FD3771" w:rsidP="00FD37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0D9A7C75" w14:textId="23ED7CB3" w:rsidR="00FD3771" w:rsidRPr="000C1F5A" w:rsidRDefault="00FD3771" w:rsidP="00FD3771">
      <w:pPr>
        <w:pStyle w:val="Titre1Helvetica11ptGras"/>
        <w:jc w:val="center"/>
        <w:rPr>
          <w:rFonts w:ascii="Arial" w:hAnsi="Arial" w:cs="Arial"/>
          <w:caps w:val="0"/>
          <w:smallCaps/>
          <w:noProof w:val="0"/>
          <w:sz w:val="28"/>
          <w:szCs w:val="28"/>
          <w:lang w:val="fr-CA"/>
        </w:rPr>
      </w:pPr>
      <w:r w:rsidRPr="000C1F5A">
        <w:rPr>
          <w:rFonts w:ascii="Arial" w:hAnsi="Arial" w:cs="Arial"/>
          <w:caps w:val="0"/>
          <w:smallCaps/>
          <w:noProof w:val="0"/>
          <w:sz w:val="28"/>
          <w:szCs w:val="28"/>
          <w:lang w:val="fr-CA"/>
        </w:rPr>
        <w:t xml:space="preserve">Annexe </w:t>
      </w:r>
      <w:r w:rsidR="00F537CC">
        <w:rPr>
          <w:rFonts w:ascii="Arial" w:hAnsi="Arial" w:cs="Arial"/>
          <w:caps w:val="0"/>
          <w:smallCaps/>
          <w:noProof w:val="0"/>
          <w:sz w:val="28"/>
          <w:szCs w:val="28"/>
          <w:lang w:val="fr-CA"/>
        </w:rPr>
        <w:t>2</w:t>
      </w:r>
      <w:r w:rsidRPr="000C1F5A">
        <w:rPr>
          <w:rFonts w:ascii="Arial" w:hAnsi="Arial" w:cs="Arial"/>
          <w:caps w:val="0"/>
          <w:smallCaps/>
          <w:noProof w:val="0"/>
          <w:sz w:val="28"/>
          <w:szCs w:val="28"/>
          <w:lang w:val="fr-CA"/>
        </w:rPr>
        <w:t xml:space="preserve"> : Dossier de réponse </w:t>
      </w:r>
      <w:r>
        <w:rPr>
          <w:rFonts w:ascii="Arial" w:hAnsi="Arial" w:cs="Arial"/>
          <w:caps w:val="0"/>
          <w:smallCaps/>
          <w:noProof w:val="0"/>
          <w:sz w:val="28"/>
          <w:szCs w:val="28"/>
          <w:lang w:val="fr-CA"/>
        </w:rPr>
        <w:t>f</w:t>
      </w:r>
      <w:r w:rsidR="006241F0">
        <w:rPr>
          <w:rFonts w:ascii="Arial" w:hAnsi="Arial" w:cs="Arial"/>
          <w:caps w:val="0"/>
          <w:smallCaps/>
          <w:noProof w:val="0"/>
          <w:sz w:val="28"/>
          <w:szCs w:val="28"/>
          <w:lang w:val="fr-CA"/>
        </w:rPr>
        <w:t xml:space="preserve">inancière </w:t>
      </w:r>
    </w:p>
    <w:p w14:paraId="219128E0" w14:textId="79BB9A3B" w:rsidR="00DC563D" w:rsidRDefault="00DC563D" w:rsidP="00DC563D">
      <w:pPr>
        <w:rPr>
          <w:rFonts w:ascii="Arial" w:hAnsi="Arial" w:cs="Arial"/>
          <w:b/>
        </w:rPr>
      </w:pPr>
    </w:p>
    <w:p w14:paraId="27A96A3E" w14:textId="4E28A7CC" w:rsidR="00172F6C" w:rsidRDefault="00172F6C" w:rsidP="00172F6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Honoraires dans le cadre du lot 1 :</w:t>
      </w:r>
    </w:p>
    <w:p w14:paraId="295DA517" w14:textId="77777777" w:rsidR="00172F6C" w:rsidRDefault="00172F6C" w:rsidP="00172F6C">
      <w:pPr>
        <w:jc w:val="both"/>
        <w:rPr>
          <w:rFonts w:ascii="Arial" w:eastAsiaTheme="minorEastAsia" w:hAnsi="Arial" w:cs="Arial"/>
          <w:sz w:val="22"/>
          <w:szCs w:val="22"/>
        </w:rPr>
      </w:pPr>
    </w:p>
    <w:p w14:paraId="089331A9" w14:textId="68BB6249" w:rsidR="00172F6C" w:rsidRDefault="00172F6C" w:rsidP="00172F6C">
      <w:pPr>
        <w:jc w:val="both"/>
        <w:rPr>
          <w:rFonts w:ascii="Arial" w:eastAsiaTheme="minorEastAsia" w:hAnsi="Arial" w:cs="Arial"/>
          <w:sz w:val="22"/>
          <w:szCs w:val="22"/>
        </w:rPr>
      </w:pPr>
      <w:bookmarkStart w:id="0" w:name="_Hlk235927947"/>
      <w:r w:rsidRPr="00B471C7">
        <w:rPr>
          <w:rFonts w:ascii="Arial" w:eastAsiaTheme="minorEastAsia" w:hAnsi="Arial" w:cs="Arial"/>
          <w:sz w:val="22"/>
          <w:szCs w:val="22"/>
        </w:rPr>
        <w:t>Les soumissionnaires doivent fournir un</w:t>
      </w:r>
      <w:r>
        <w:rPr>
          <w:rFonts w:ascii="Arial" w:eastAsiaTheme="minorEastAsia" w:hAnsi="Arial" w:cs="Arial"/>
          <w:sz w:val="22"/>
          <w:szCs w:val="22"/>
        </w:rPr>
        <w:t xml:space="preserve"> taux journalier </w:t>
      </w:r>
      <w:r w:rsidRPr="00B471C7">
        <w:rPr>
          <w:rFonts w:ascii="Arial" w:eastAsiaTheme="minorEastAsia" w:hAnsi="Arial" w:cs="Arial"/>
          <w:sz w:val="22"/>
          <w:szCs w:val="22"/>
        </w:rPr>
        <w:t>homme pour chaque type de pr</w:t>
      </w:r>
      <w:r>
        <w:rPr>
          <w:rFonts w:ascii="Arial" w:eastAsiaTheme="minorEastAsia" w:hAnsi="Arial" w:cs="Arial"/>
          <w:sz w:val="22"/>
          <w:szCs w:val="22"/>
        </w:rPr>
        <w:t>ofil proposé.</w:t>
      </w:r>
    </w:p>
    <w:bookmarkEnd w:id="0"/>
    <w:p w14:paraId="11E4CCC1" w14:textId="77777777" w:rsidR="00172F6C" w:rsidRPr="00DC563D" w:rsidRDefault="00172F6C" w:rsidP="00172F6C">
      <w:pPr>
        <w:rPr>
          <w:rFonts w:ascii="Arial" w:hAnsi="Arial" w:cs="Arial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4082"/>
        <w:gridCol w:w="3260"/>
      </w:tblGrid>
      <w:tr w:rsidR="00172F6C" w:rsidRPr="00B471C7" w14:paraId="552A3E5A" w14:textId="77777777" w:rsidTr="002B2DF5">
        <w:trPr>
          <w:trHeight w:val="552"/>
        </w:trPr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14:paraId="118FCFF9" w14:textId="77777777" w:rsidR="00172F6C" w:rsidRPr="00B471C7" w:rsidRDefault="00172F6C" w:rsidP="002B2D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Taux journalier/homme (en présentiel)</w:t>
            </w:r>
          </w:p>
        </w:tc>
      </w:tr>
      <w:tr w:rsidR="00172F6C" w:rsidRPr="00B471C7" w14:paraId="71789A59" w14:textId="77777777" w:rsidTr="002B2DF5">
        <w:trPr>
          <w:trHeight w:val="483"/>
        </w:trPr>
        <w:tc>
          <w:tcPr>
            <w:tcW w:w="1980" w:type="dxa"/>
            <w:shd w:val="clear" w:color="auto" w:fill="B8CCE4" w:themeFill="accent1" w:themeFillTint="66"/>
            <w:vAlign w:val="center"/>
          </w:tcPr>
          <w:p w14:paraId="50A6D3B1" w14:textId="77777777" w:rsidR="00172F6C" w:rsidRPr="00F17108" w:rsidRDefault="00172F6C" w:rsidP="002B2D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7108">
              <w:rPr>
                <w:rFonts w:ascii="Arial" w:hAnsi="Arial" w:cs="Arial"/>
                <w:b/>
                <w:bCs/>
                <w:sz w:val="22"/>
                <w:szCs w:val="22"/>
              </w:rPr>
              <w:t>Profil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2B1414B4" w14:textId="77777777" w:rsidR="00172F6C" w:rsidRPr="00B471C7" w:rsidRDefault="00172F6C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71C7">
              <w:rPr>
                <w:rFonts w:ascii="Arial" w:hAnsi="Arial" w:cs="Arial"/>
                <w:sz w:val="22"/>
                <w:szCs w:val="22"/>
              </w:rPr>
              <w:t>Montant HT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C6B0A58" w14:textId="77777777" w:rsidR="00172F6C" w:rsidRPr="00B471C7" w:rsidRDefault="00172F6C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71C7">
              <w:rPr>
                <w:rFonts w:ascii="Arial" w:hAnsi="Arial" w:cs="Arial"/>
                <w:sz w:val="22"/>
                <w:szCs w:val="22"/>
              </w:rPr>
              <w:t>Montant TTC</w:t>
            </w:r>
          </w:p>
        </w:tc>
      </w:tr>
      <w:tr w:rsidR="00172F6C" w:rsidRPr="00B471C7" w14:paraId="003B409D" w14:textId="77777777" w:rsidTr="002B2DF5">
        <w:trPr>
          <w:trHeight w:val="48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AC63401" w14:textId="77777777" w:rsidR="00172F6C" w:rsidRPr="00B471C7" w:rsidRDefault="00172F6C" w:rsidP="002B2D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5E4F3" w14:textId="77777777" w:rsidR="00172F6C" w:rsidRPr="00B471C7" w:rsidRDefault="00172F6C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D2F45" w14:textId="77777777" w:rsidR="00172F6C" w:rsidRPr="00B471C7" w:rsidRDefault="00172F6C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6C" w:rsidRPr="00B471C7" w14:paraId="388ED9E9" w14:textId="77777777" w:rsidTr="002B2DF5">
        <w:trPr>
          <w:trHeight w:val="48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C2A72A4" w14:textId="77777777" w:rsidR="00172F6C" w:rsidRPr="00B471C7" w:rsidRDefault="00172F6C" w:rsidP="002B2D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CF2D9" w14:textId="77777777" w:rsidR="00172F6C" w:rsidRPr="00B471C7" w:rsidRDefault="00172F6C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D14AB" w14:textId="77777777" w:rsidR="00172F6C" w:rsidRPr="00B471C7" w:rsidRDefault="00172F6C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6C" w:rsidRPr="00B471C7" w14:paraId="2D652B2C" w14:textId="77777777" w:rsidTr="002B2DF5">
        <w:trPr>
          <w:trHeight w:val="48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B4A87CD" w14:textId="77777777" w:rsidR="00172F6C" w:rsidRPr="00B471C7" w:rsidRDefault="00172F6C" w:rsidP="002B2D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89A3D" w14:textId="77777777" w:rsidR="00172F6C" w:rsidRPr="00B471C7" w:rsidRDefault="00172F6C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1FD09" w14:textId="77777777" w:rsidR="00172F6C" w:rsidRPr="00B471C7" w:rsidRDefault="00172F6C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6C" w:rsidRPr="00B471C7" w14:paraId="43F89EBA" w14:textId="77777777" w:rsidTr="002B2DF5">
        <w:trPr>
          <w:trHeight w:val="48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D35F5DA" w14:textId="77777777" w:rsidR="00172F6C" w:rsidRPr="00B471C7" w:rsidRDefault="00172F6C" w:rsidP="002B2D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56EE2" w14:textId="77777777" w:rsidR="00172F6C" w:rsidRPr="00B471C7" w:rsidRDefault="00172F6C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BA0E7" w14:textId="77777777" w:rsidR="00172F6C" w:rsidRPr="00B471C7" w:rsidRDefault="00172F6C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6C" w:rsidRPr="00B471C7" w14:paraId="15057F66" w14:textId="77777777" w:rsidTr="002B2DF5">
        <w:trPr>
          <w:trHeight w:val="48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3EE131F" w14:textId="77777777" w:rsidR="00172F6C" w:rsidRPr="00B471C7" w:rsidRDefault="00172F6C" w:rsidP="002B2D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06606" w14:textId="77777777" w:rsidR="00172F6C" w:rsidRPr="00B471C7" w:rsidRDefault="00172F6C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6E53F" w14:textId="77777777" w:rsidR="00172F6C" w:rsidRPr="00B471C7" w:rsidRDefault="00172F6C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3894B2" w14:textId="77777777" w:rsidR="00172F6C" w:rsidRPr="00DC563D" w:rsidRDefault="00172F6C" w:rsidP="00172F6C">
      <w:pPr>
        <w:rPr>
          <w:rFonts w:ascii="Arial" w:hAnsi="Arial" w:cs="Arial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4082"/>
        <w:gridCol w:w="3260"/>
      </w:tblGrid>
      <w:tr w:rsidR="00172F6C" w:rsidRPr="00B471C7" w14:paraId="4E856C2B" w14:textId="77777777" w:rsidTr="002B2DF5">
        <w:trPr>
          <w:trHeight w:val="552"/>
        </w:trPr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14:paraId="18AD6196" w14:textId="77777777" w:rsidR="00172F6C" w:rsidRPr="00B471C7" w:rsidRDefault="00172F6C" w:rsidP="002B2D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Taux journalier/homme (en distanciel)</w:t>
            </w:r>
          </w:p>
        </w:tc>
      </w:tr>
      <w:tr w:rsidR="00172F6C" w:rsidRPr="00B471C7" w14:paraId="6E5AC0F0" w14:textId="77777777" w:rsidTr="002B2DF5">
        <w:trPr>
          <w:trHeight w:val="483"/>
        </w:trPr>
        <w:tc>
          <w:tcPr>
            <w:tcW w:w="1980" w:type="dxa"/>
            <w:shd w:val="clear" w:color="auto" w:fill="B8CCE4" w:themeFill="accent1" w:themeFillTint="66"/>
            <w:vAlign w:val="center"/>
          </w:tcPr>
          <w:p w14:paraId="6F937BB2" w14:textId="77777777" w:rsidR="00172F6C" w:rsidRPr="00F17108" w:rsidRDefault="00172F6C" w:rsidP="002B2D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7108">
              <w:rPr>
                <w:rFonts w:ascii="Arial" w:hAnsi="Arial" w:cs="Arial"/>
                <w:b/>
                <w:bCs/>
                <w:sz w:val="22"/>
                <w:szCs w:val="22"/>
              </w:rPr>
              <w:t>Profil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07FD3FD9" w14:textId="77777777" w:rsidR="00172F6C" w:rsidRPr="00B471C7" w:rsidRDefault="00172F6C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71C7">
              <w:rPr>
                <w:rFonts w:ascii="Arial" w:hAnsi="Arial" w:cs="Arial"/>
                <w:sz w:val="22"/>
                <w:szCs w:val="22"/>
              </w:rPr>
              <w:t>Montant HT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98715C4" w14:textId="77777777" w:rsidR="00172F6C" w:rsidRPr="00B471C7" w:rsidRDefault="00172F6C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71C7">
              <w:rPr>
                <w:rFonts w:ascii="Arial" w:hAnsi="Arial" w:cs="Arial"/>
                <w:sz w:val="22"/>
                <w:szCs w:val="22"/>
              </w:rPr>
              <w:t>Montant TTC</w:t>
            </w:r>
          </w:p>
        </w:tc>
      </w:tr>
      <w:tr w:rsidR="00172F6C" w:rsidRPr="00B471C7" w14:paraId="56E753F4" w14:textId="77777777" w:rsidTr="002B2DF5">
        <w:trPr>
          <w:trHeight w:val="48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AA8B4FE" w14:textId="77777777" w:rsidR="00172F6C" w:rsidRPr="00B471C7" w:rsidRDefault="00172F6C" w:rsidP="002B2D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4D37" w14:textId="77777777" w:rsidR="00172F6C" w:rsidRPr="00B471C7" w:rsidRDefault="00172F6C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301C2" w14:textId="77777777" w:rsidR="00172F6C" w:rsidRPr="00B471C7" w:rsidRDefault="00172F6C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6C" w:rsidRPr="00B471C7" w14:paraId="397E373A" w14:textId="77777777" w:rsidTr="002B2DF5">
        <w:trPr>
          <w:trHeight w:val="48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38CA7BD" w14:textId="77777777" w:rsidR="00172F6C" w:rsidRPr="00B471C7" w:rsidRDefault="00172F6C" w:rsidP="002B2D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BA6F2" w14:textId="77777777" w:rsidR="00172F6C" w:rsidRPr="00B471C7" w:rsidRDefault="00172F6C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06EFA" w14:textId="77777777" w:rsidR="00172F6C" w:rsidRPr="00B471C7" w:rsidRDefault="00172F6C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6C" w:rsidRPr="00B471C7" w14:paraId="0B0CAFD0" w14:textId="77777777" w:rsidTr="002B2DF5">
        <w:trPr>
          <w:trHeight w:val="48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A196DB5" w14:textId="77777777" w:rsidR="00172F6C" w:rsidRPr="00B471C7" w:rsidRDefault="00172F6C" w:rsidP="002B2D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29716" w14:textId="77777777" w:rsidR="00172F6C" w:rsidRPr="00B471C7" w:rsidRDefault="00172F6C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B1B22" w14:textId="77777777" w:rsidR="00172F6C" w:rsidRPr="00B471C7" w:rsidRDefault="00172F6C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6C" w:rsidRPr="00B471C7" w14:paraId="1C559C99" w14:textId="77777777" w:rsidTr="002B2DF5">
        <w:trPr>
          <w:trHeight w:val="48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0C1647B" w14:textId="77777777" w:rsidR="00172F6C" w:rsidRPr="00B471C7" w:rsidRDefault="00172F6C" w:rsidP="002B2D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872B7" w14:textId="77777777" w:rsidR="00172F6C" w:rsidRPr="00B471C7" w:rsidRDefault="00172F6C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59A85" w14:textId="77777777" w:rsidR="00172F6C" w:rsidRPr="00B471C7" w:rsidRDefault="00172F6C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6C" w:rsidRPr="00B471C7" w14:paraId="225B7E4A" w14:textId="77777777" w:rsidTr="002B2DF5">
        <w:trPr>
          <w:trHeight w:val="48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B65653A" w14:textId="77777777" w:rsidR="00172F6C" w:rsidRPr="00B471C7" w:rsidRDefault="00172F6C" w:rsidP="002B2D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9106A" w14:textId="77777777" w:rsidR="00172F6C" w:rsidRPr="00B471C7" w:rsidRDefault="00172F6C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78664" w14:textId="77777777" w:rsidR="00172F6C" w:rsidRPr="00B471C7" w:rsidRDefault="00172F6C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8AEB88" w14:textId="77777777" w:rsidR="00172F6C" w:rsidRDefault="00172F6C" w:rsidP="00172F6C">
      <w:pPr>
        <w:rPr>
          <w:sz w:val="22"/>
          <w:szCs w:val="22"/>
        </w:rPr>
      </w:pPr>
    </w:p>
    <w:p w14:paraId="0DE2A7EE" w14:textId="158CEDB7" w:rsidR="006C0297" w:rsidRPr="006C0297" w:rsidRDefault="006C0297" w:rsidP="006C0297">
      <w:pPr>
        <w:spacing w:line="276" w:lineRule="auto"/>
        <w:contextualSpacing/>
        <w:rPr>
          <w:rFonts w:ascii="Aptos" w:hAnsi="Aptos" w:cs="Calibri"/>
          <w:b/>
          <w:bCs/>
          <w:i/>
          <w:sz w:val="22"/>
          <w:szCs w:val="22"/>
        </w:rPr>
      </w:pPr>
      <w:r w:rsidRPr="006C0297">
        <w:rPr>
          <w:rFonts w:ascii="Aptos" w:hAnsi="Aptos" w:cs="Calibri"/>
          <w:b/>
          <w:bCs/>
          <w:i/>
          <w:sz w:val="22"/>
          <w:szCs w:val="22"/>
        </w:rPr>
        <w:t>NB : Les honoraires doivent intégrer tous les coûts de la prestation (hors déplacements)</w:t>
      </w:r>
    </w:p>
    <w:p w14:paraId="287AA902" w14:textId="77777777" w:rsidR="00172F6C" w:rsidRDefault="00172F6C" w:rsidP="00172F6C">
      <w:pPr>
        <w:rPr>
          <w:sz w:val="22"/>
          <w:szCs w:val="22"/>
        </w:rPr>
      </w:pPr>
    </w:p>
    <w:p w14:paraId="2D18B375" w14:textId="77777777" w:rsidR="00172F6C" w:rsidRDefault="00172F6C" w:rsidP="00DC563D">
      <w:pPr>
        <w:rPr>
          <w:rFonts w:ascii="Arial" w:hAnsi="Arial" w:cs="Arial"/>
          <w:b/>
        </w:rPr>
      </w:pPr>
    </w:p>
    <w:p w14:paraId="36441C7D" w14:textId="2F25E1B4" w:rsidR="00DC563D" w:rsidRPr="00B471C7" w:rsidRDefault="00DC563D" w:rsidP="00DC563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Honoraires dans le cadre du lot </w:t>
      </w:r>
      <w:r w:rsidR="00172F6C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 :</w:t>
      </w:r>
    </w:p>
    <w:p w14:paraId="7F780054" w14:textId="55213D20" w:rsidR="006241F0" w:rsidRDefault="0002117D" w:rsidP="008716D1">
      <w:pPr>
        <w:jc w:val="both"/>
        <w:rPr>
          <w:rFonts w:ascii="Arial" w:eastAsiaTheme="minorEastAsia" w:hAnsi="Arial" w:cs="Arial"/>
          <w:sz w:val="22"/>
          <w:szCs w:val="22"/>
        </w:rPr>
      </w:pPr>
      <w:bookmarkStart w:id="1" w:name="_Hlk235927872"/>
      <w:r w:rsidRPr="00B471C7">
        <w:rPr>
          <w:rFonts w:ascii="Arial" w:eastAsiaTheme="minorEastAsia" w:hAnsi="Arial" w:cs="Arial"/>
          <w:sz w:val="22"/>
          <w:szCs w:val="22"/>
        </w:rPr>
        <w:t>Les soumissionnaires doivent fournir un</w:t>
      </w:r>
      <w:r w:rsidR="006241F0">
        <w:rPr>
          <w:rFonts w:ascii="Arial" w:eastAsiaTheme="minorEastAsia" w:hAnsi="Arial" w:cs="Arial"/>
          <w:sz w:val="22"/>
          <w:szCs w:val="22"/>
        </w:rPr>
        <w:t xml:space="preserve"> taux journalier </w:t>
      </w:r>
      <w:r w:rsidRPr="00B471C7">
        <w:rPr>
          <w:rFonts w:ascii="Arial" w:eastAsiaTheme="minorEastAsia" w:hAnsi="Arial" w:cs="Arial"/>
          <w:sz w:val="22"/>
          <w:szCs w:val="22"/>
        </w:rPr>
        <w:t>homme pour chaque type de pr</w:t>
      </w:r>
      <w:r w:rsidR="006241F0">
        <w:rPr>
          <w:rFonts w:ascii="Arial" w:eastAsiaTheme="minorEastAsia" w:hAnsi="Arial" w:cs="Arial"/>
          <w:sz w:val="22"/>
          <w:szCs w:val="22"/>
        </w:rPr>
        <w:t xml:space="preserve">ofil proposé et </w:t>
      </w:r>
      <w:r w:rsidR="006C0297">
        <w:rPr>
          <w:rFonts w:ascii="Arial" w:eastAsiaTheme="minorEastAsia" w:hAnsi="Arial" w:cs="Arial"/>
          <w:sz w:val="22"/>
          <w:szCs w:val="22"/>
        </w:rPr>
        <w:t xml:space="preserve">ce, </w:t>
      </w:r>
      <w:r w:rsidR="006241F0">
        <w:rPr>
          <w:rFonts w:ascii="Arial" w:eastAsiaTheme="minorEastAsia" w:hAnsi="Arial" w:cs="Arial"/>
          <w:sz w:val="22"/>
          <w:szCs w:val="22"/>
        </w:rPr>
        <w:t>pour les périodes d’intervention forfaitaires indiquées (5 jours, 10 jours,</w:t>
      </w:r>
      <w:r w:rsidR="006241F0" w:rsidRPr="00B471C7">
        <w:rPr>
          <w:rFonts w:ascii="Arial" w:eastAsiaTheme="minorEastAsia" w:hAnsi="Arial" w:cs="Arial"/>
          <w:sz w:val="22"/>
          <w:szCs w:val="22"/>
        </w:rPr>
        <w:t xml:space="preserve"> </w:t>
      </w:r>
      <w:r w:rsidR="006241F0">
        <w:rPr>
          <w:rFonts w:ascii="Arial" w:eastAsiaTheme="minorEastAsia" w:hAnsi="Arial" w:cs="Arial"/>
          <w:sz w:val="22"/>
          <w:szCs w:val="22"/>
        </w:rPr>
        <w:t>15 jours</w:t>
      </w:r>
      <w:r w:rsidR="006241F0" w:rsidRPr="00B471C7">
        <w:rPr>
          <w:rFonts w:ascii="Arial" w:eastAsiaTheme="minorEastAsia" w:hAnsi="Arial" w:cs="Arial"/>
          <w:sz w:val="22"/>
          <w:szCs w:val="22"/>
        </w:rPr>
        <w:t xml:space="preserve"> </w:t>
      </w:r>
      <w:r w:rsidR="006241F0">
        <w:rPr>
          <w:rFonts w:ascii="Arial" w:eastAsiaTheme="minorEastAsia" w:hAnsi="Arial" w:cs="Arial"/>
          <w:sz w:val="22"/>
          <w:szCs w:val="22"/>
        </w:rPr>
        <w:t>30 jours, plus de 30 jours).</w:t>
      </w:r>
    </w:p>
    <w:p w14:paraId="26D57DAF" w14:textId="77777777" w:rsidR="0002117D" w:rsidRPr="00B471C7" w:rsidRDefault="0002117D" w:rsidP="008716D1">
      <w:pPr>
        <w:rPr>
          <w:rFonts w:ascii="Arial" w:hAnsi="Arial" w:cs="Arial"/>
          <w:b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6"/>
        <w:gridCol w:w="2497"/>
        <w:gridCol w:w="2409"/>
        <w:gridCol w:w="2410"/>
      </w:tblGrid>
      <w:tr w:rsidR="008716D1" w:rsidRPr="00B471C7" w14:paraId="26E2787C" w14:textId="77777777" w:rsidTr="00235376">
        <w:trPr>
          <w:trHeight w:val="580"/>
        </w:trPr>
        <w:tc>
          <w:tcPr>
            <w:tcW w:w="9322" w:type="dxa"/>
            <w:gridSpan w:val="4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bookmarkEnd w:id="1"/>
          <w:p w14:paraId="06E5545F" w14:textId="71C59A67" w:rsidR="008716D1" w:rsidRPr="00B471C7" w:rsidRDefault="00235376" w:rsidP="006F67F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1C7">
              <w:rPr>
                <w:rFonts w:ascii="Arial" w:hAnsi="Arial" w:cs="Arial"/>
                <w:b/>
                <w:sz w:val="22"/>
                <w:szCs w:val="22"/>
              </w:rPr>
              <w:t xml:space="preserve">Tarification </w:t>
            </w:r>
            <w:r w:rsidR="00633709" w:rsidRPr="00B471C7">
              <w:rPr>
                <w:rFonts w:ascii="Arial" w:hAnsi="Arial" w:cs="Arial"/>
                <w:b/>
                <w:sz w:val="22"/>
                <w:szCs w:val="22"/>
              </w:rPr>
              <w:t xml:space="preserve">de </w:t>
            </w:r>
            <w:r w:rsidR="006241F0">
              <w:rPr>
                <w:rFonts w:ascii="Arial" w:hAnsi="Arial" w:cs="Arial"/>
                <w:b/>
                <w:sz w:val="22"/>
                <w:szCs w:val="22"/>
              </w:rPr>
              <w:t xml:space="preserve">périodes forfaitaires d’intervention </w:t>
            </w:r>
            <w:r w:rsidR="00DC563D">
              <w:rPr>
                <w:rFonts w:ascii="Arial" w:hAnsi="Arial" w:cs="Arial"/>
                <w:b/>
                <w:sz w:val="22"/>
                <w:szCs w:val="22"/>
              </w:rPr>
              <w:t>(en présentiel)</w:t>
            </w:r>
          </w:p>
        </w:tc>
      </w:tr>
      <w:tr w:rsidR="008716D1" w:rsidRPr="00B471C7" w14:paraId="351CD09D" w14:textId="77777777" w:rsidTr="00235376">
        <w:trPr>
          <w:trHeight w:val="483"/>
        </w:trPr>
        <w:tc>
          <w:tcPr>
            <w:tcW w:w="2006" w:type="dxa"/>
            <w:shd w:val="clear" w:color="auto" w:fill="B8CCE4" w:themeFill="accent1" w:themeFillTint="66"/>
            <w:vAlign w:val="center"/>
          </w:tcPr>
          <w:p w14:paraId="5934FAD2" w14:textId="19D5ED41" w:rsidR="008716D1" w:rsidRPr="00B471C7" w:rsidRDefault="006241F0" w:rsidP="002B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Profil </w:t>
            </w:r>
          </w:p>
        </w:tc>
        <w:tc>
          <w:tcPr>
            <w:tcW w:w="2497" w:type="dxa"/>
            <w:shd w:val="clear" w:color="auto" w:fill="B8CCE4" w:themeFill="accent1" w:themeFillTint="66"/>
            <w:vAlign w:val="center"/>
          </w:tcPr>
          <w:p w14:paraId="608738F5" w14:textId="4DE09430" w:rsidR="008716D1" w:rsidRPr="00B471C7" w:rsidRDefault="00235376" w:rsidP="002B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71C7">
              <w:rPr>
                <w:rFonts w:ascii="Arial" w:hAnsi="Arial" w:cs="Arial"/>
                <w:sz w:val="22"/>
                <w:szCs w:val="22"/>
              </w:rPr>
              <w:t>Montant j</w:t>
            </w:r>
            <w:r w:rsidR="0002117D" w:rsidRPr="00B471C7">
              <w:rPr>
                <w:rFonts w:ascii="Arial" w:hAnsi="Arial" w:cs="Arial"/>
                <w:sz w:val="22"/>
                <w:szCs w:val="22"/>
              </w:rPr>
              <w:t>our / homme</w:t>
            </w:r>
          </w:p>
        </w:tc>
        <w:tc>
          <w:tcPr>
            <w:tcW w:w="2409" w:type="dxa"/>
            <w:shd w:val="clear" w:color="auto" w:fill="B8CCE4" w:themeFill="accent1" w:themeFillTint="66"/>
            <w:vAlign w:val="center"/>
          </w:tcPr>
          <w:p w14:paraId="3EA0F3B5" w14:textId="7554F07A" w:rsidR="008716D1" w:rsidRPr="00B471C7" w:rsidRDefault="006241F0" w:rsidP="002B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Période forfaitaire d’intervention (en n</w:t>
            </w:r>
            <w:r w:rsidR="00B00581">
              <w:rPr>
                <w:rFonts w:ascii="Arial" w:hAnsi="Arial" w:cs="Arial"/>
                <w:sz w:val="22"/>
                <w:szCs w:val="22"/>
              </w:rPr>
              <w:t>om</w:t>
            </w: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="00B00581">
              <w:rPr>
                <w:rFonts w:ascii="Arial" w:hAnsi="Arial" w:cs="Arial"/>
                <w:sz w:val="22"/>
                <w:szCs w:val="22"/>
              </w:rPr>
              <w:t>re</w:t>
            </w:r>
            <w:r>
              <w:rPr>
                <w:rFonts w:ascii="Arial" w:hAnsi="Arial" w:cs="Arial"/>
                <w:sz w:val="22"/>
                <w:szCs w:val="22"/>
              </w:rPr>
              <w:t xml:space="preserve"> de jours)</w:t>
            </w:r>
          </w:p>
        </w:tc>
        <w:tc>
          <w:tcPr>
            <w:tcW w:w="2410" w:type="dxa"/>
            <w:shd w:val="clear" w:color="auto" w:fill="B8CCE4" w:themeFill="accent1" w:themeFillTint="66"/>
          </w:tcPr>
          <w:p w14:paraId="3FB24564" w14:textId="07EEADFE" w:rsidR="008716D1" w:rsidRPr="00B471C7" w:rsidRDefault="008716D1" w:rsidP="002B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71C7">
              <w:rPr>
                <w:rFonts w:ascii="Arial" w:hAnsi="Arial" w:cs="Arial"/>
                <w:sz w:val="22"/>
                <w:szCs w:val="22"/>
              </w:rPr>
              <w:t xml:space="preserve">Montant </w:t>
            </w:r>
            <w:r w:rsidR="0002117D" w:rsidRPr="00B471C7">
              <w:rPr>
                <w:rFonts w:ascii="Arial" w:hAnsi="Arial" w:cs="Arial"/>
                <w:sz w:val="22"/>
                <w:szCs w:val="22"/>
              </w:rPr>
              <w:t>HT</w:t>
            </w:r>
          </w:p>
        </w:tc>
      </w:tr>
      <w:tr w:rsidR="008716D1" w:rsidRPr="00B471C7" w14:paraId="2CDEE0FA" w14:textId="77777777" w:rsidTr="00235376">
        <w:trPr>
          <w:trHeight w:val="483"/>
        </w:trPr>
        <w:tc>
          <w:tcPr>
            <w:tcW w:w="2006" w:type="dxa"/>
            <w:shd w:val="clear" w:color="auto" w:fill="B8CCE4" w:themeFill="accent1" w:themeFillTint="66"/>
            <w:vAlign w:val="center"/>
          </w:tcPr>
          <w:p w14:paraId="2D7BF539" w14:textId="12EE7B83" w:rsidR="008716D1" w:rsidRPr="00B471C7" w:rsidRDefault="008716D1" w:rsidP="002B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077B4B8D" w14:textId="77777777" w:rsidR="008716D1" w:rsidRPr="00B471C7" w:rsidRDefault="008716D1" w:rsidP="002B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200E0A69" w14:textId="77777777" w:rsidR="008716D1" w:rsidRPr="00B471C7" w:rsidRDefault="008716D1" w:rsidP="002B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5B21BBC" w14:textId="77777777" w:rsidR="008716D1" w:rsidRPr="00B471C7" w:rsidRDefault="008716D1" w:rsidP="002B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16D1" w:rsidRPr="00B471C7" w14:paraId="6A5AAF83" w14:textId="77777777" w:rsidTr="00235376">
        <w:trPr>
          <w:trHeight w:val="483"/>
        </w:trPr>
        <w:tc>
          <w:tcPr>
            <w:tcW w:w="2006" w:type="dxa"/>
            <w:shd w:val="clear" w:color="auto" w:fill="B8CCE4" w:themeFill="accent1" w:themeFillTint="66"/>
            <w:vAlign w:val="center"/>
          </w:tcPr>
          <w:p w14:paraId="7D699CF3" w14:textId="620505A3" w:rsidR="008716D1" w:rsidRPr="00B471C7" w:rsidRDefault="008716D1" w:rsidP="002B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57B71714" w14:textId="77777777" w:rsidR="008716D1" w:rsidRPr="00B471C7" w:rsidRDefault="008716D1" w:rsidP="002B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25FD3D66" w14:textId="77777777" w:rsidR="008716D1" w:rsidRPr="00B471C7" w:rsidRDefault="008716D1" w:rsidP="002B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F293171" w14:textId="77777777" w:rsidR="008716D1" w:rsidRPr="00B471C7" w:rsidRDefault="008716D1" w:rsidP="002B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16D1" w:rsidRPr="00B471C7" w14:paraId="5D826274" w14:textId="77777777" w:rsidTr="00235376">
        <w:trPr>
          <w:trHeight w:val="483"/>
        </w:trPr>
        <w:tc>
          <w:tcPr>
            <w:tcW w:w="2006" w:type="dxa"/>
            <w:shd w:val="clear" w:color="auto" w:fill="B8CCE4" w:themeFill="accent1" w:themeFillTint="66"/>
            <w:vAlign w:val="center"/>
          </w:tcPr>
          <w:p w14:paraId="340C3159" w14:textId="75B62F21" w:rsidR="008716D1" w:rsidRPr="00B471C7" w:rsidRDefault="008716D1" w:rsidP="002B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52CDE75E" w14:textId="77777777" w:rsidR="008716D1" w:rsidRPr="00B471C7" w:rsidRDefault="008716D1" w:rsidP="002B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4031D84A" w14:textId="77777777" w:rsidR="008716D1" w:rsidRPr="00B471C7" w:rsidRDefault="008716D1" w:rsidP="002B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343723D" w14:textId="77777777" w:rsidR="008716D1" w:rsidRPr="00B471C7" w:rsidRDefault="008716D1" w:rsidP="002B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41F0" w:rsidRPr="00B471C7" w14:paraId="673BBDAC" w14:textId="77777777" w:rsidTr="00235376">
        <w:trPr>
          <w:trHeight w:val="483"/>
        </w:trPr>
        <w:tc>
          <w:tcPr>
            <w:tcW w:w="2006" w:type="dxa"/>
            <w:shd w:val="clear" w:color="auto" w:fill="B8CCE4" w:themeFill="accent1" w:themeFillTint="66"/>
            <w:vAlign w:val="center"/>
          </w:tcPr>
          <w:p w14:paraId="05188A31" w14:textId="77777777" w:rsidR="006241F0" w:rsidRPr="00B471C7" w:rsidRDefault="006241F0" w:rsidP="002B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197A2A35" w14:textId="77777777" w:rsidR="006241F0" w:rsidRPr="00B471C7" w:rsidRDefault="006241F0" w:rsidP="002B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EB1F3C3" w14:textId="00D79826" w:rsidR="006241F0" w:rsidRPr="00B471C7" w:rsidRDefault="006241F0" w:rsidP="002B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Total HT</w:t>
            </w:r>
          </w:p>
        </w:tc>
        <w:tc>
          <w:tcPr>
            <w:tcW w:w="2410" w:type="dxa"/>
          </w:tcPr>
          <w:p w14:paraId="0BE18F1B" w14:textId="77777777" w:rsidR="006241F0" w:rsidRPr="00B471C7" w:rsidRDefault="006241F0" w:rsidP="002B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41F0" w:rsidRPr="00B471C7" w14:paraId="55B47260" w14:textId="77777777" w:rsidTr="00235376">
        <w:trPr>
          <w:trHeight w:val="483"/>
        </w:trPr>
        <w:tc>
          <w:tcPr>
            <w:tcW w:w="2006" w:type="dxa"/>
            <w:shd w:val="clear" w:color="auto" w:fill="B8CCE4" w:themeFill="accent1" w:themeFillTint="66"/>
            <w:vAlign w:val="center"/>
          </w:tcPr>
          <w:p w14:paraId="2137CA64" w14:textId="77777777" w:rsidR="006241F0" w:rsidRPr="00B471C7" w:rsidRDefault="006241F0" w:rsidP="002B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745C347E" w14:textId="77777777" w:rsidR="006241F0" w:rsidRPr="00B471C7" w:rsidRDefault="006241F0" w:rsidP="002B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1056C1A2" w14:textId="5B301B93" w:rsidR="006241F0" w:rsidRDefault="006241F0" w:rsidP="002B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Total TTC</w:t>
            </w:r>
          </w:p>
        </w:tc>
        <w:tc>
          <w:tcPr>
            <w:tcW w:w="2410" w:type="dxa"/>
          </w:tcPr>
          <w:p w14:paraId="6B4F2111" w14:textId="77777777" w:rsidR="006241F0" w:rsidRPr="00B471C7" w:rsidRDefault="006241F0" w:rsidP="002B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39D46B7" w14:textId="4D31F47F" w:rsidR="00633709" w:rsidRDefault="00633709">
      <w:pPr>
        <w:rPr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6"/>
        <w:gridCol w:w="2497"/>
        <w:gridCol w:w="2409"/>
        <w:gridCol w:w="2410"/>
      </w:tblGrid>
      <w:tr w:rsidR="00DC563D" w:rsidRPr="00B471C7" w14:paraId="7B9DA37B" w14:textId="77777777" w:rsidTr="002B2DF5">
        <w:trPr>
          <w:trHeight w:val="580"/>
        </w:trPr>
        <w:tc>
          <w:tcPr>
            <w:tcW w:w="9322" w:type="dxa"/>
            <w:gridSpan w:val="4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14:paraId="29E2C49E" w14:textId="678BB908" w:rsidR="00DC563D" w:rsidRPr="00B471C7" w:rsidRDefault="00DC563D" w:rsidP="002B2D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71C7">
              <w:rPr>
                <w:rFonts w:ascii="Arial" w:hAnsi="Arial" w:cs="Arial"/>
                <w:b/>
                <w:sz w:val="22"/>
                <w:szCs w:val="22"/>
              </w:rPr>
              <w:t xml:space="preserve">Tarification de </w:t>
            </w:r>
            <w:r>
              <w:rPr>
                <w:rFonts w:ascii="Arial" w:hAnsi="Arial" w:cs="Arial"/>
                <w:b/>
                <w:sz w:val="22"/>
                <w:szCs w:val="22"/>
              </w:rPr>
              <w:t>périodes forfaitaires d’intervention (en distanciel)</w:t>
            </w:r>
          </w:p>
        </w:tc>
      </w:tr>
      <w:tr w:rsidR="00DC563D" w:rsidRPr="00B471C7" w14:paraId="41048F57" w14:textId="77777777" w:rsidTr="002B2DF5">
        <w:trPr>
          <w:trHeight w:val="483"/>
        </w:trPr>
        <w:tc>
          <w:tcPr>
            <w:tcW w:w="2006" w:type="dxa"/>
            <w:shd w:val="clear" w:color="auto" w:fill="B8CCE4" w:themeFill="accent1" w:themeFillTint="66"/>
            <w:vAlign w:val="center"/>
          </w:tcPr>
          <w:p w14:paraId="6995ADD3" w14:textId="5507730F" w:rsidR="00DC563D" w:rsidRPr="00B471C7" w:rsidRDefault="00DC563D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Profil </w:t>
            </w:r>
          </w:p>
        </w:tc>
        <w:tc>
          <w:tcPr>
            <w:tcW w:w="2497" w:type="dxa"/>
            <w:shd w:val="clear" w:color="auto" w:fill="B8CCE4" w:themeFill="accent1" w:themeFillTint="66"/>
            <w:vAlign w:val="center"/>
          </w:tcPr>
          <w:p w14:paraId="2E3A7981" w14:textId="77777777" w:rsidR="00DC563D" w:rsidRPr="00B471C7" w:rsidRDefault="00DC563D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71C7">
              <w:rPr>
                <w:rFonts w:ascii="Arial" w:hAnsi="Arial" w:cs="Arial"/>
                <w:sz w:val="22"/>
                <w:szCs w:val="22"/>
              </w:rPr>
              <w:t>Montant jour / homme</w:t>
            </w:r>
          </w:p>
        </w:tc>
        <w:tc>
          <w:tcPr>
            <w:tcW w:w="2409" w:type="dxa"/>
            <w:shd w:val="clear" w:color="auto" w:fill="B8CCE4" w:themeFill="accent1" w:themeFillTint="66"/>
            <w:vAlign w:val="center"/>
          </w:tcPr>
          <w:p w14:paraId="14541B63" w14:textId="3C987C33" w:rsidR="00DC563D" w:rsidRPr="00B471C7" w:rsidRDefault="00DC563D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Période forfaitaire d’intervention (en</w:t>
            </w:r>
            <w:r w:rsidR="00B00581">
              <w:rPr>
                <w:rFonts w:ascii="Arial" w:hAnsi="Arial" w:cs="Arial"/>
                <w:sz w:val="22"/>
                <w:szCs w:val="22"/>
              </w:rPr>
              <w:t xml:space="preserve"> nombre</w:t>
            </w:r>
            <w:r>
              <w:rPr>
                <w:rFonts w:ascii="Arial" w:hAnsi="Arial" w:cs="Arial"/>
                <w:sz w:val="22"/>
                <w:szCs w:val="22"/>
              </w:rPr>
              <w:t>b de jours)</w:t>
            </w:r>
          </w:p>
        </w:tc>
        <w:tc>
          <w:tcPr>
            <w:tcW w:w="2410" w:type="dxa"/>
            <w:shd w:val="clear" w:color="auto" w:fill="B8CCE4" w:themeFill="accent1" w:themeFillTint="66"/>
          </w:tcPr>
          <w:p w14:paraId="79AB706A" w14:textId="77777777" w:rsidR="00DC563D" w:rsidRPr="00B471C7" w:rsidRDefault="00DC563D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71C7">
              <w:rPr>
                <w:rFonts w:ascii="Arial" w:hAnsi="Arial" w:cs="Arial"/>
                <w:sz w:val="22"/>
                <w:szCs w:val="22"/>
              </w:rPr>
              <w:t>Montant HT</w:t>
            </w:r>
          </w:p>
        </w:tc>
      </w:tr>
      <w:tr w:rsidR="00DC563D" w:rsidRPr="00B471C7" w14:paraId="2B515B72" w14:textId="77777777" w:rsidTr="002B2DF5">
        <w:trPr>
          <w:trHeight w:val="483"/>
        </w:trPr>
        <w:tc>
          <w:tcPr>
            <w:tcW w:w="2006" w:type="dxa"/>
            <w:shd w:val="clear" w:color="auto" w:fill="B8CCE4" w:themeFill="accent1" w:themeFillTint="66"/>
            <w:vAlign w:val="center"/>
          </w:tcPr>
          <w:p w14:paraId="66FBC7C2" w14:textId="77777777" w:rsidR="00DC563D" w:rsidRPr="00B471C7" w:rsidRDefault="00DC563D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642B3E6F" w14:textId="77777777" w:rsidR="00DC563D" w:rsidRPr="00B471C7" w:rsidRDefault="00DC563D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6A0703CF" w14:textId="77777777" w:rsidR="00DC563D" w:rsidRPr="00B471C7" w:rsidRDefault="00DC563D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A2A1416" w14:textId="77777777" w:rsidR="00DC563D" w:rsidRPr="00B471C7" w:rsidRDefault="00DC563D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563D" w:rsidRPr="00B471C7" w14:paraId="66CD970C" w14:textId="77777777" w:rsidTr="002B2DF5">
        <w:trPr>
          <w:trHeight w:val="483"/>
        </w:trPr>
        <w:tc>
          <w:tcPr>
            <w:tcW w:w="2006" w:type="dxa"/>
            <w:shd w:val="clear" w:color="auto" w:fill="B8CCE4" w:themeFill="accent1" w:themeFillTint="66"/>
            <w:vAlign w:val="center"/>
          </w:tcPr>
          <w:p w14:paraId="6B2DFAE1" w14:textId="77777777" w:rsidR="00DC563D" w:rsidRPr="00B471C7" w:rsidRDefault="00DC563D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5DFE7B1A" w14:textId="77777777" w:rsidR="00DC563D" w:rsidRPr="00B471C7" w:rsidRDefault="00DC563D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06C58DE8" w14:textId="77777777" w:rsidR="00DC563D" w:rsidRPr="00B471C7" w:rsidRDefault="00DC563D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3E1C19D" w14:textId="77777777" w:rsidR="00DC563D" w:rsidRPr="00B471C7" w:rsidRDefault="00DC563D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563D" w:rsidRPr="00B471C7" w14:paraId="54C837D5" w14:textId="77777777" w:rsidTr="002B2DF5">
        <w:trPr>
          <w:trHeight w:val="483"/>
        </w:trPr>
        <w:tc>
          <w:tcPr>
            <w:tcW w:w="2006" w:type="dxa"/>
            <w:shd w:val="clear" w:color="auto" w:fill="B8CCE4" w:themeFill="accent1" w:themeFillTint="66"/>
            <w:vAlign w:val="center"/>
          </w:tcPr>
          <w:p w14:paraId="7828A097" w14:textId="77777777" w:rsidR="00DC563D" w:rsidRPr="00B471C7" w:rsidRDefault="00DC563D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49A5BD03" w14:textId="77777777" w:rsidR="00DC563D" w:rsidRPr="00B471C7" w:rsidRDefault="00DC563D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650F52D" w14:textId="77777777" w:rsidR="00DC563D" w:rsidRPr="00B471C7" w:rsidRDefault="00DC563D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ADABE6E" w14:textId="77777777" w:rsidR="00DC563D" w:rsidRPr="00B471C7" w:rsidRDefault="00DC563D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563D" w:rsidRPr="00B471C7" w14:paraId="30DC0AB3" w14:textId="77777777" w:rsidTr="002B2DF5">
        <w:trPr>
          <w:trHeight w:val="483"/>
        </w:trPr>
        <w:tc>
          <w:tcPr>
            <w:tcW w:w="2006" w:type="dxa"/>
            <w:shd w:val="clear" w:color="auto" w:fill="B8CCE4" w:themeFill="accent1" w:themeFillTint="66"/>
            <w:vAlign w:val="center"/>
          </w:tcPr>
          <w:p w14:paraId="2012D739" w14:textId="77777777" w:rsidR="00DC563D" w:rsidRPr="00B471C7" w:rsidRDefault="00DC563D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0DD76E51" w14:textId="77777777" w:rsidR="00DC563D" w:rsidRPr="00B471C7" w:rsidRDefault="00DC563D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1CAFCD47" w14:textId="77777777" w:rsidR="00DC563D" w:rsidRPr="00B471C7" w:rsidRDefault="00DC563D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Total HT</w:t>
            </w:r>
          </w:p>
        </w:tc>
        <w:tc>
          <w:tcPr>
            <w:tcW w:w="2410" w:type="dxa"/>
          </w:tcPr>
          <w:p w14:paraId="1F62EAF2" w14:textId="77777777" w:rsidR="00DC563D" w:rsidRPr="00B471C7" w:rsidRDefault="00DC563D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563D" w:rsidRPr="00B471C7" w14:paraId="5E65A5F8" w14:textId="77777777" w:rsidTr="002B2DF5">
        <w:trPr>
          <w:trHeight w:val="483"/>
        </w:trPr>
        <w:tc>
          <w:tcPr>
            <w:tcW w:w="2006" w:type="dxa"/>
            <w:shd w:val="clear" w:color="auto" w:fill="B8CCE4" w:themeFill="accent1" w:themeFillTint="66"/>
            <w:vAlign w:val="center"/>
          </w:tcPr>
          <w:p w14:paraId="04934521" w14:textId="77777777" w:rsidR="00DC563D" w:rsidRPr="00B471C7" w:rsidRDefault="00DC563D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20CFBD23" w14:textId="77777777" w:rsidR="00DC563D" w:rsidRPr="00B471C7" w:rsidRDefault="00DC563D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5C979964" w14:textId="77777777" w:rsidR="00DC563D" w:rsidRDefault="00DC563D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Total TTC</w:t>
            </w:r>
          </w:p>
        </w:tc>
        <w:tc>
          <w:tcPr>
            <w:tcW w:w="2410" w:type="dxa"/>
          </w:tcPr>
          <w:p w14:paraId="3EE47B94" w14:textId="77777777" w:rsidR="00DC563D" w:rsidRPr="00B471C7" w:rsidRDefault="00DC563D" w:rsidP="002B2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5C3080F" w14:textId="06192495" w:rsidR="00DC563D" w:rsidRDefault="00DC563D">
      <w:pPr>
        <w:rPr>
          <w:sz w:val="22"/>
          <w:szCs w:val="22"/>
        </w:rPr>
      </w:pPr>
    </w:p>
    <w:p w14:paraId="6C347C1F" w14:textId="348A9272" w:rsidR="00DC563D" w:rsidRDefault="00DC563D">
      <w:pPr>
        <w:rPr>
          <w:sz w:val="22"/>
          <w:szCs w:val="22"/>
        </w:rPr>
      </w:pPr>
    </w:p>
    <w:p w14:paraId="4320E985" w14:textId="77777777" w:rsidR="00DC563D" w:rsidRDefault="00DC563D">
      <w:pPr>
        <w:rPr>
          <w:sz w:val="22"/>
          <w:szCs w:val="22"/>
        </w:rPr>
      </w:pPr>
    </w:p>
    <w:p w14:paraId="4BF5D2C4" w14:textId="30A37B40" w:rsidR="00A1234E" w:rsidRDefault="00A1234E" w:rsidP="006241F0">
      <w:pPr>
        <w:rPr>
          <w:sz w:val="22"/>
          <w:szCs w:val="22"/>
        </w:rPr>
      </w:pPr>
    </w:p>
    <w:p w14:paraId="0ABC1C1F" w14:textId="5543DC07" w:rsidR="00A1234E" w:rsidRDefault="00A1234E" w:rsidP="006241F0">
      <w:pPr>
        <w:rPr>
          <w:sz w:val="22"/>
          <w:szCs w:val="22"/>
        </w:rPr>
      </w:pPr>
    </w:p>
    <w:p w14:paraId="275CD575" w14:textId="2F75A5F9" w:rsidR="00A25FC1" w:rsidRDefault="00A25FC1" w:rsidP="006241F0">
      <w:pPr>
        <w:rPr>
          <w:sz w:val="22"/>
          <w:szCs w:val="22"/>
        </w:rPr>
      </w:pPr>
    </w:p>
    <w:p w14:paraId="4F6D0B56" w14:textId="2558BFD4" w:rsidR="00A25FC1" w:rsidRDefault="00A25FC1" w:rsidP="006241F0">
      <w:pPr>
        <w:rPr>
          <w:sz w:val="22"/>
          <w:szCs w:val="22"/>
        </w:rPr>
      </w:pPr>
    </w:p>
    <w:p w14:paraId="58C3FCD5" w14:textId="71C768E4" w:rsidR="00A25FC1" w:rsidRDefault="00A25FC1" w:rsidP="006241F0">
      <w:pPr>
        <w:rPr>
          <w:sz w:val="22"/>
          <w:szCs w:val="22"/>
        </w:rPr>
      </w:pPr>
    </w:p>
    <w:p w14:paraId="0A0FFA27" w14:textId="21FC5F72" w:rsidR="00A25FC1" w:rsidRDefault="00A25FC1" w:rsidP="006241F0">
      <w:pPr>
        <w:rPr>
          <w:sz w:val="22"/>
          <w:szCs w:val="22"/>
        </w:rPr>
      </w:pPr>
    </w:p>
    <w:p w14:paraId="69E65182" w14:textId="7732E7DD" w:rsidR="00A25FC1" w:rsidRDefault="00A25FC1" w:rsidP="006241F0">
      <w:pPr>
        <w:rPr>
          <w:sz w:val="22"/>
          <w:szCs w:val="22"/>
        </w:rPr>
      </w:pPr>
    </w:p>
    <w:p w14:paraId="76F5F10F" w14:textId="542DBC51" w:rsidR="006C0297" w:rsidRDefault="006C0297" w:rsidP="006241F0">
      <w:pPr>
        <w:rPr>
          <w:sz w:val="22"/>
          <w:szCs w:val="22"/>
        </w:rPr>
      </w:pPr>
    </w:p>
    <w:p w14:paraId="799E509B" w14:textId="77777777" w:rsidR="006C0297" w:rsidRDefault="006C0297" w:rsidP="006241F0">
      <w:pPr>
        <w:rPr>
          <w:sz w:val="22"/>
          <w:szCs w:val="22"/>
        </w:rPr>
      </w:pPr>
    </w:p>
    <w:p w14:paraId="5D14394D" w14:textId="77777777" w:rsidR="00A1234E" w:rsidRPr="000957E9" w:rsidRDefault="00A1234E" w:rsidP="00A1234E">
      <w:pPr>
        <w:contextualSpacing/>
        <w:jc w:val="center"/>
        <w:rPr>
          <w:rFonts w:ascii="Aptos" w:hAnsi="Aptos" w:cs="Calibri"/>
          <w:iCs/>
        </w:rPr>
      </w:pPr>
      <w:r w:rsidRPr="000957E9">
        <w:rPr>
          <w:rFonts w:ascii="Aptos" w:hAnsi="Aptos" w:cs="Calibri"/>
          <w:b/>
          <w:iCs/>
        </w:rPr>
        <w:lastRenderedPageBreak/>
        <w:t>Annexe : Déplacement</w:t>
      </w:r>
      <w:r w:rsidRPr="000957E9">
        <w:rPr>
          <w:rFonts w:ascii="Aptos" w:hAnsi="Aptos" w:cs="Calibri"/>
          <w:iCs/>
        </w:rPr>
        <w:t xml:space="preserve"> </w:t>
      </w:r>
      <w:r w:rsidRPr="000957E9">
        <w:rPr>
          <w:rFonts w:ascii="Aptos" w:hAnsi="Aptos" w:cs="Calibri"/>
          <w:b/>
          <w:iCs/>
        </w:rPr>
        <w:t>(prestataires situés en dehors de France et/ou de la région parisienne)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021"/>
        <w:gridCol w:w="1134"/>
        <w:gridCol w:w="1701"/>
        <w:gridCol w:w="1701"/>
        <w:gridCol w:w="1247"/>
        <w:gridCol w:w="964"/>
      </w:tblGrid>
      <w:tr w:rsidR="00A1234E" w:rsidRPr="000957E9" w14:paraId="37D752A8" w14:textId="77777777" w:rsidTr="00F17108">
        <w:tc>
          <w:tcPr>
            <w:tcW w:w="1838" w:type="dxa"/>
            <w:shd w:val="clear" w:color="auto" w:fill="C6D9F1" w:themeFill="text2" w:themeFillTint="33"/>
          </w:tcPr>
          <w:p w14:paraId="6BE72BEB" w14:textId="77777777" w:rsidR="00A1234E" w:rsidRPr="00B00581" w:rsidRDefault="00A1234E" w:rsidP="00F1710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C6D9F1" w:themeFill="text2" w:themeFillTint="33"/>
          </w:tcPr>
          <w:p w14:paraId="1E8CB442" w14:textId="77777777" w:rsidR="00A1234E" w:rsidRPr="00B00581" w:rsidRDefault="00A1234E" w:rsidP="00F1710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00581">
              <w:rPr>
                <w:rFonts w:ascii="Arial" w:hAnsi="Arial" w:cs="Arial"/>
                <w:bCs/>
                <w:sz w:val="22"/>
                <w:szCs w:val="22"/>
              </w:rPr>
              <w:t xml:space="preserve">Prix de l’unité 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16EC1262" w14:textId="77777777" w:rsidR="00A1234E" w:rsidRPr="00B00581" w:rsidRDefault="00A1234E" w:rsidP="00F1710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00581">
              <w:rPr>
                <w:rFonts w:ascii="Arial" w:hAnsi="Arial" w:cs="Arial"/>
                <w:bCs/>
                <w:sz w:val="22"/>
                <w:szCs w:val="22"/>
              </w:rPr>
              <w:t xml:space="preserve">Quantité (nombre de voyages estimés)  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7989FB3C" w14:textId="2D67CEE9" w:rsidR="00A1234E" w:rsidRPr="00B00581" w:rsidRDefault="00F17108" w:rsidP="00F1710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00581">
              <w:rPr>
                <w:rFonts w:ascii="Arial" w:hAnsi="Arial" w:cs="Arial"/>
                <w:bCs/>
                <w:sz w:val="22"/>
                <w:szCs w:val="22"/>
              </w:rPr>
              <w:t xml:space="preserve">Profil </w:t>
            </w:r>
            <w:r w:rsidR="00A1234E" w:rsidRPr="00B00581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3D78317F" w14:textId="65924527" w:rsidR="00A1234E" w:rsidRPr="00B00581" w:rsidRDefault="00F17108" w:rsidP="00F1710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00581">
              <w:rPr>
                <w:rFonts w:ascii="Arial" w:hAnsi="Arial" w:cs="Arial"/>
                <w:bCs/>
                <w:sz w:val="22"/>
                <w:szCs w:val="22"/>
              </w:rPr>
              <w:t xml:space="preserve">Profil </w:t>
            </w:r>
            <w:r w:rsidR="00A1234E" w:rsidRPr="00B00581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247" w:type="dxa"/>
            <w:shd w:val="clear" w:color="auto" w:fill="C6D9F1" w:themeFill="text2" w:themeFillTint="33"/>
          </w:tcPr>
          <w:p w14:paraId="470FA2FD" w14:textId="0679E94B" w:rsidR="00A1234E" w:rsidRPr="00B00581" w:rsidRDefault="00F17108" w:rsidP="00F1710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00581">
              <w:rPr>
                <w:rFonts w:ascii="Arial" w:hAnsi="Arial" w:cs="Arial"/>
                <w:bCs/>
                <w:sz w:val="22"/>
                <w:szCs w:val="22"/>
              </w:rPr>
              <w:t xml:space="preserve">Profil </w:t>
            </w:r>
            <w:r w:rsidR="00A1234E" w:rsidRPr="00B00581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964" w:type="dxa"/>
            <w:shd w:val="clear" w:color="auto" w:fill="C6D9F1" w:themeFill="text2" w:themeFillTint="33"/>
          </w:tcPr>
          <w:p w14:paraId="3DEC932F" w14:textId="77777777" w:rsidR="00A1234E" w:rsidRPr="00B00581" w:rsidRDefault="00A1234E" w:rsidP="00F1710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00581">
              <w:rPr>
                <w:rFonts w:ascii="Arial" w:hAnsi="Arial" w:cs="Arial"/>
                <w:bCs/>
                <w:sz w:val="22"/>
                <w:szCs w:val="22"/>
              </w:rPr>
              <w:t>Total</w:t>
            </w:r>
          </w:p>
        </w:tc>
      </w:tr>
      <w:tr w:rsidR="00A1234E" w:rsidRPr="000957E9" w14:paraId="7F81BC64" w14:textId="77777777" w:rsidTr="00F17108">
        <w:tc>
          <w:tcPr>
            <w:tcW w:w="1838" w:type="dxa"/>
            <w:shd w:val="clear" w:color="auto" w:fill="C6D9F1" w:themeFill="text2" w:themeFillTint="33"/>
          </w:tcPr>
          <w:p w14:paraId="5A8AD60A" w14:textId="77777777" w:rsidR="00A1234E" w:rsidRPr="00B00581" w:rsidRDefault="00A1234E" w:rsidP="002B2DF5">
            <w:pPr>
              <w:contextualSpacing/>
              <w:rPr>
                <w:rFonts w:ascii="Aptos" w:eastAsia="Calibri" w:hAnsi="Aptos" w:cs="Calibri"/>
                <w:bCs/>
                <w:iCs/>
              </w:rPr>
            </w:pPr>
            <w:r w:rsidRPr="00B00581">
              <w:rPr>
                <w:rFonts w:ascii="Aptos" w:eastAsia="Calibri" w:hAnsi="Aptos" w:cs="Calibri"/>
                <w:bCs/>
                <w:iCs/>
              </w:rPr>
              <w:t>Transport AR vers le Siège (Paris)</w:t>
            </w:r>
          </w:p>
        </w:tc>
        <w:tc>
          <w:tcPr>
            <w:tcW w:w="1021" w:type="dxa"/>
            <w:shd w:val="clear" w:color="auto" w:fill="auto"/>
          </w:tcPr>
          <w:p w14:paraId="1B4223C3" w14:textId="77777777" w:rsidR="00A1234E" w:rsidRPr="000957E9" w:rsidRDefault="00A1234E" w:rsidP="002B2DF5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1134" w:type="dxa"/>
            <w:shd w:val="clear" w:color="auto" w:fill="auto"/>
          </w:tcPr>
          <w:p w14:paraId="5362B96B" w14:textId="77777777" w:rsidR="00A1234E" w:rsidRPr="000957E9" w:rsidRDefault="00A1234E" w:rsidP="002B2DF5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1701" w:type="dxa"/>
            <w:shd w:val="clear" w:color="auto" w:fill="auto"/>
          </w:tcPr>
          <w:p w14:paraId="0D7025F3" w14:textId="77777777" w:rsidR="00A1234E" w:rsidRPr="000957E9" w:rsidRDefault="00A1234E" w:rsidP="002B2DF5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1701" w:type="dxa"/>
            <w:shd w:val="clear" w:color="auto" w:fill="auto"/>
          </w:tcPr>
          <w:p w14:paraId="226C9A38" w14:textId="77777777" w:rsidR="00A1234E" w:rsidRPr="000957E9" w:rsidRDefault="00A1234E" w:rsidP="002B2DF5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1247" w:type="dxa"/>
            <w:shd w:val="clear" w:color="auto" w:fill="auto"/>
          </w:tcPr>
          <w:p w14:paraId="3B652000" w14:textId="77777777" w:rsidR="00A1234E" w:rsidRPr="000957E9" w:rsidRDefault="00A1234E" w:rsidP="002B2DF5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964" w:type="dxa"/>
            <w:shd w:val="clear" w:color="auto" w:fill="auto"/>
          </w:tcPr>
          <w:p w14:paraId="318968AF" w14:textId="77777777" w:rsidR="00A1234E" w:rsidRPr="000957E9" w:rsidRDefault="00A1234E" w:rsidP="002B2DF5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</w:tr>
      <w:tr w:rsidR="00A1234E" w:rsidRPr="000957E9" w14:paraId="677591C9" w14:textId="77777777" w:rsidTr="00F17108">
        <w:tc>
          <w:tcPr>
            <w:tcW w:w="1838" w:type="dxa"/>
            <w:shd w:val="clear" w:color="auto" w:fill="C6D9F1" w:themeFill="text2" w:themeFillTint="33"/>
          </w:tcPr>
          <w:p w14:paraId="2F2538B9" w14:textId="77777777" w:rsidR="00A1234E" w:rsidRPr="00B00581" w:rsidRDefault="00A1234E" w:rsidP="002B2DF5">
            <w:pPr>
              <w:contextualSpacing/>
              <w:rPr>
                <w:rFonts w:ascii="Aptos" w:eastAsia="Calibri" w:hAnsi="Aptos" w:cs="Calibri"/>
                <w:bCs/>
                <w:iCs/>
              </w:rPr>
            </w:pPr>
            <w:r w:rsidRPr="00B00581">
              <w:rPr>
                <w:rFonts w:ascii="Aptos" w:eastAsia="Calibri" w:hAnsi="Aptos" w:cs="Calibri"/>
                <w:bCs/>
                <w:iCs/>
              </w:rPr>
              <w:t>Per diem</w:t>
            </w:r>
          </w:p>
        </w:tc>
        <w:tc>
          <w:tcPr>
            <w:tcW w:w="1021" w:type="dxa"/>
            <w:shd w:val="clear" w:color="auto" w:fill="auto"/>
          </w:tcPr>
          <w:p w14:paraId="41FDD65E" w14:textId="77777777" w:rsidR="00A1234E" w:rsidRPr="000957E9" w:rsidRDefault="00A1234E" w:rsidP="002B2DF5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1134" w:type="dxa"/>
            <w:shd w:val="clear" w:color="auto" w:fill="auto"/>
          </w:tcPr>
          <w:p w14:paraId="4215A0BA" w14:textId="77777777" w:rsidR="00A1234E" w:rsidRPr="000957E9" w:rsidRDefault="00A1234E" w:rsidP="002B2DF5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1701" w:type="dxa"/>
            <w:shd w:val="clear" w:color="auto" w:fill="auto"/>
          </w:tcPr>
          <w:p w14:paraId="52C3CB79" w14:textId="77777777" w:rsidR="00A1234E" w:rsidRPr="000957E9" w:rsidRDefault="00A1234E" w:rsidP="002B2DF5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1701" w:type="dxa"/>
            <w:shd w:val="clear" w:color="auto" w:fill="auto"/>
          </w:tcPr>
          <w:p w14:paraId="3C61BADF" w14:textId="77777777" w:rsidR="00A1234E" w:rsidRPr="000957E9" w:rsidRDefault="00A1234E" w:rsidP="002B2DF5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1247" w:type="dxa"/>
            <w:shd w:val="clear" w:color="auto" w:fill="auto"/>
          </w:tcPr>
          <w:p w14:paraId="0C4AD5A8" w14:textId="77777777" w:rsidR="00A1234E" w:rsidRPr="000957E9" w:rsidRDefault="00A1234E" w:rsidP="002B2DF5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964" w:type="dxa"/>
            <w:shd w:val="clear" w:color="auto" w:fill="auto"/>
          </w:tcPr>
          <w:p w14:paraId="2DF33CF0" w14:textId="77777777" w:rsidR="00A1234E" w:rsidRPr="000957E9" w:rsidRDefault="00A1234E" w:rsidP="002B2DF5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</w:tr>
      <w:tr w:rsidR="00A1234E" w:rsidRPr="000957E9" w14:paraId="6580C826" w14:textId="77777777" w:rsidTr="00F17108">
        <w:tc>
          <w:tcPr>
            <w:tcW w:w="1838" w:type="dxa"/>
            <w:shd w:val="clear" w:color="auto" w:fill="C6D9F1" w:themeFill="text2" w:themeFillTint="33"/>
          </w:tcPr>
          <w:p w14:paraId="2466BA9E" w14:textId="77777777" w:rsidR="00A1234E" w:rsidRPr="00B00581" w:rsidRDefault="00A1234E" w:rsidP="002B2DF5">
            <w:pPr>
              <w:contextualSpacing/>
              <w:rPr>
                <w:rFonts w:ascii="Aptos" w:eastAsia="Calibri" w:hAnsi="Aptos" w:cs="Calibri"/>
                <w:bCs/>
                <w:iCs/>
              </w:rPr>
            </w:pPr>
            <w:r w:rsidRPr="00B00581">
              <w:rPr>
                <w:rFonts w:ascii="Aptos" w:eastAsia="Calibri" w:hAnsi="Aptos" w:cs="Calibri"/>
                <w:bCs/>
                <w:iCs/>
              </w:rPr>
              <w:t xml:space="preserve">Hébergement </w:t>
            </w:r>
          </w:p>
        </w:tc>
        <w:tc>
          <w:tcPr>
            <w:tcW w:w="1021" w:type="dxa"/>
            <w:shd w:val="clear" w:color="auto" w:fill="auto"/>
          </w:tcPr>
          <w:p w14:paraId="1411F6C6" w14:textId="77777777" w:rsidR="00A1234E" w:rsidRPr="000957E9" w:rsidRDefault="00A1234E" w:rsidP="002B2DF5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1134" w:type="dxa"/>
            <w:shd w:val="clear" w:color="auto" w:fill="auto"/>
          </w:tcPr>
          <w:p w14:paraId="1034C653" w14:textId="77777777" w:rsidR="00A1234E" w:rsidRPr="000957E9" w:rsidRDefault="00A1234E" w:rsidP="002B2DF5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1701" w:type="dxa"/>
            <w:shd w:val="clear" w:color="auto" w:fill="auto"/>
          </w:tcPr>
          <w:p w14:paraId="53A92110" w14:textId="77777777" w:rsidR="00A1234E" w:rsidRPr="000957E9" w:rsidRDefault="00A1234E" w:rsidP="002B2DF5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1701" w:type="dxa"/>
            <w:shd w:val="clear" w:color="auto" w:fill="auto"/>
          </w:tcPr>
          <w:p w14:paraId="1A664486" w14:textId="77777777" w:rsidR="00A1234E" w:rsidRPr="000957E9" w:rsidRDefault="00A1234E" w:rsidP="002B2DF5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1247" w:type="dxa"/>
            <w:shd w:val="clear" w:color="auto" w:fill="auto"/>
          </w:tcPr>
          <w:p w14:paraId="605F76C2" w14:textId="77777777" w:rsidR="00A1234E" w:rsidRPr="000957E9" w:rsidRDefault="00A1234E" w:rsidP="002B2DF5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964" w:type="dxa"/>
            <w:shd w:val="clear" w:color="auto" w:fill="auto"/>
          </w:tcPr>
          <w:p w14:paraId="495BE584" w14:textId="77777777" w:rsidR="00A1234E" w:rsidRPr="000957E9" w:rsidRDefault="00A1234E" w:rsidP="002B2DF5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</w:tr>
      <w:tr w:rsidR="00A1234E" w:rsidRPr="000957E9" w14:paraId="4FF626CD" w14:textId="77777777" w:rsidTr="00F17108">
        <w:tc>
          <w:tcPr>
            <w:tcW w:w="1838" w:type="dxa"/>
            <w:shd w:val="clear" w:color="auto" w:fill="C6D9F1" w:themeFill="text2" w:themeFillTint="33"/>
          </w:tcPr>
          <w:p w14:paraId="188B59C9" w14:textId="77777777" w:rsidR="00A1234E" w:rsidRPr="00B00581" w:rsidRDefault="00A1234E" w:rsidP="002B2DF5">
            <w:pPr>
              <w:contextualSpacing/>
              <w:rPr>
                <w:rFonts w:ascii="Aptos" w:eastAsia="Calibri" w:hAnsi="Aptos" w:cs="Calibri"/>
                <w:bCs/>
                <w:iCs/>
              </w:rPr>
            </w:pPr>
            <w:r w:rsidRPr="00B00581">
              <w:rPr>
                <w:rFonts w:ascii="Aptos" w:eastAsia="Calibri" w:hAnsi="Aptos" w:cs="Calibri"/>
                <w:bCs/>
                <w:iCs/>
              </w:rPr>
              <w:t>Total</w:t>
            </w:r>
          </w:p>
        </w:tc>
        <w:tc>
          <w:tcPr>
            <w:tcW w:w="1021" w:type="dxa"/>
            <w:shd w:val="clear" w:color="auto" w:fill="auto"/>
          </w:tcPr>
          <w:p w14:paraId="350030CA" w14:textId="77777777" w:rsidR="00A1234E" w:rsidRPr="000957E9" w:rsidRDefault="00A1234E" w:rsidP="002B2DF5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1134" w:type="dxa"/>
            <w:shd w:val="clear" w:color="auto" w:fill="auto"/>
          </w:tcPr>
          <w:p w14:paraId="635C74C5" w14:textId="77777777" w:rsidR="00A1234E" w:rsidRPr="000957E9" w:rsidRDefault="00A1234E" w:rsidP="002B2DF5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1701" w:type="dxa"/>
            <w:shd w:val="clear" w:color="auto" w:fill="auto"/>
          </w:tcPr>
          <w:p w14:paraId="6CF89D07" w14:textId="77777777" w:rsidR="00A1234E" w:rsidRPr="000957E9" w:rsidRDefault="00A1234E" w:rsidP="002B2DF5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1701" w:type="dxa"/>
            <w:shd w:val="clear" w:color="auto" w:fill="auto"/>
          </w:tcPr>
          <w:p w14:paraId="18AD123A" w14:textId="77777777" w:rsidR="00A1234E" w:rsidRPr="000957E9" w:rsidRDefault="00A1234E" w:rsidP="002B2DF5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1247" w:type="dxa"/>
            <w:shd w:val="clear" w:color="auto" w:fill="auto"/>
          </w:tcPr>
          <w:p w14:paraId="42A0F823" w14:textId="77777777" w:rsidR="00A1234E" w:rsidRPr="000957E9" w:rsidRDefault="00A1234E" w:rsidP="002B2DF5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964" w:type="dxa"/>
            <w:shd w:val="clear" w:color="auto" w:fill="auto"/>
          </w:tcPr>
          <w:p w14:paraId="345C31FB" w14:textId="77777777" w:rsidR="00A1234E" w:rsidRPr="000957E9" w:rsidRDefault="00A1234E" w:rsidP="002B2DF5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</w:tr>
    </w:tbl>
    <w:p w14:paraId="39B599DE" w14:textId="77777777" w:rsidR="006C0297" w:rsidRDefault="006C0297" w:rsidP="006C0297">
      <w:pPr>
        <w:contextualSpacing/>
        <w:rPr>
          <w:rFonts w:ascii="Aptos" w:eastAsia="Calibri" w:hAnsi="Aptos" w:cs="Calibri"/>
          <w:bCs/>
          <w:i/>
          <w:sz w:val="18"/>
          <w:szCs w:val="18"/>
        </w:rPr>
      </w:pPr>
    </w:p>
    <w:p w14:paraId="313B5E4A" w14:textId="1316928C" w:rsidR="00A1234E" w:rsidRPr="006C0297" w:rsidRDefault="00A1234E" w:rsidP="006C0297">
      <w:pPr>
        <w:contextualSpacing/>
        <w:rPr>
          <w:rFonts w:ascii="Aptos" w:eastAsia="Calibri" w:hAnsi="Aptos" w:cs="Calibri"/>
          <w:b/>
          <w:i/>
          <w:sz w:val="18"/>
          <w:szCs w:val="18"/>
        </w:rPr>
      </w:pPr>
      <w:r w:rsidRPr="006C0297">
        <w:rPr>
          <w:rFonts w:ascii="Aptos" w:eastAsia="Calibri" w:hAnsi="Aptos" w:cs="Calibri"/>
          <w:b/>
          <w:i/>
          <w:sz w:val="18"/>
          <w:szCs w:val="18"/>
        </w:rPr>
        <w:t>NB1 : Le</w:t>
      </w:r>
      <w:r w:rsidR="006C0297">
        <w:rPr>
          <w:rFonts w:ascii="Aptos" w:eastAsia="Calibri" w:hAnsi="Aptos" w:cs="Calibri"/>
          <w:b/>
          <w:i/>
          <w:sz w:val="18"/>
          <w:szCs w:val="18"/>
        </w:rPr>
        <w:t>s</w:t>
      </w:r>
      <w:r w:rsidRPr="006C0297">
        <w:rPr>
          <w:rFonts w:ascii="Aptos" w:eastAsia="Calibri" w:hAnsi="Aptos" w:cs="Calibri"/>
          <w:b/>
          <w:i/>
          <w:sz w:val="18"/>
          <w:szCs w:val="18"/>
        </w:rPr>
        <w:t xml:space="preserve"> montant</w:t>
      </w:r>
      <w:r w:rsidR="006C0297">
        <w:rPr>
          <w:rFonts w:ascii="Aptos" w:eastAsia="Calibri" w:hAnsi="Aptos" w:cs="Calibri"/>
          <w:b/>
          <w:i/>
          <w:sz w:val="18"/>
          <w:szCs w:val="18"/>
        </w:rPr>
        <w:t>s</w:t>
      </w:r>
      <w:r w:rsidRPr="006C0297">
        <w:rPr>
          <w:rFonts w:ascii="Aptos" w:eastAsia="Calibri" w:hAnsi="Aptos" w:cs="Calibri"/>
          <w:b/>
          <w:i/>
          <w:sz w:val="18"/>
          <w:szCs w:val="18"/>
        </w:rPr>
        <w:t xml:space="preserve"> des </w:t>
      </w:r>
      <w:r w:rsidR="006C0297">
        <w:rPr>
          <w:rFonts w:ascii="Aptos" w:eastAsia="Calibri" w:hAnsi="Aptos" w:cs="Calibri"/>
          <w:b/>
          <w:i/>
          <w:sz w:val="18"/>
          <w:szCs w:val="18"/>
        </w:rPr>
        <w:t xml:space="preserve">frais des </w:t>
      </w:r>
      <w:r w:rsidRPr="006C0297">
        <w:rPr>
          <w:rFonts w:ascii="Aptos" w:eastAsia="Calibri" w:hAnsi="Aptos" w:cs="Calibri"/>
          <w:b/>
          <w:i/>
          <w:sz w:val="18"/>
          <w:szCs w:val="18"/>
        </w:rPr>
        <w:t>déplacements au siège de l’OIF (Paris) dans le cadre d</w:t>
      </w:r>
      <w:r w:rsidR="006C0297">
        <w:rPr>
          <w:rFonts w:ascii="Aptos" w:eastAsia="Calibri" w:hAnsi="Aptos" w:cs="Calibri"/>
          <w:b/>
          <w:i/>
          <w:sz w:val="18"/>
          <w:szCs w:val="18"/>
        </w:rPr>
        <w:t xml:space="preserve">es missions effectuées </w:t>
      </w:r>
      <w:r w:rsidRPr="006C0297">
        <w:rPr>
          <w:rFonts w:ascii="Aptos" w:eastAsia="Calibri" w:hAnsi="Aptos" w:cs="Calibri"/>
          <w:b/>
          <w:i/>
          <w:sz w:val="18"/>
          <w:szCs w:val="18"/>
        </w:rPr>
        <w:t>doivent être présentés à part</w:t>
      </w:r>
      <w:r w:rsidR="00B00581" w:rsidRPr="006C0297">
        <w:rPr>
          <w:rFonts w:ascii="Aptos" w:eastAsia="Calibri" w:hAnsi="Aptos" w:cs="Calibri"/>
          <w:b/>
          <w:i/>
          <w:sz w:val="18"/>
          <w:szCs w:val="18"/>
        </w:rPr>
        <w:t xml:space="preserve"> </w:t>
      </w:r>
      <w:r w:rsidRPr="006C0297">
        <w:rPr>
          <w:rFonts w:ascii="Aptos" w:eastAsia="Calibri" w:hAnsi="Aptos" w:cs="Calibri"/>
          <w:b/>
          <w:i/>
          <w:sz w:val="18"/>
          <w:szCs w:val="18"/>
        </w:rPr>
        <w:t xml:space="preserve">dans l’offre financière. </w:t>
      </w:r>
    </w:p>
    <w:p w14:paraId="4D9D123A" w14:textId="374F3261" w:rsidR="00A1234E" w:rsidRPr="006C0297" w:rsidRDefault="00A1234E" w:rsidP="006C0297">
      <w:pPr>
        <w:rPr>
          <w:rFonts w:ascii="Aptos" w:eastAsia="Calibri" w:hAnsi="Aptos" w:cs="Calibri"/>
          <w:b/>
          <w:i/>
          <w:sz w:val="18"/>
          <w:szCs w:val="18"/>
        </w:rPr>
      </w:pPr>
      <w:r w:rsidRPr="006C0297">
        <w:rPr>
          <w:rFonts w:ascii="Aptos" w:eastAsia="Calibri" w:hAnsi="Aptos" w:cs="Calibri"/>
          <w:b/>
          <w:i/>
          <w:sz w:val="18"/>
          <w:szCs w:val="18"/>
        </w:rPr>
        <w:t xml:space="preserve">NB 2 : Ajouter autant de colonnes que de </w:t>
      </w:r>
      <w:r w:rsidR="00B00581" w:rsidRPr="006C0297">
        <w:rPr>
          <w:rFonts w:ascii="Aptos" w:eastAsia="Calibri" w:hAnsi="Aptos" w:cs="Calibri"/>
          <w:b/>
          <w:i/>
          <w:sz w:val="18"/>
          <w:szCs w:val="18"/>
        </w:rPr>
        <w:t xml:space="preserve">profils </w:t>
      </w:r>
      <w:r w:rsidRPr="006C0297">
        <w:rPr>
          <w:rFonts w:ascii="Aptos" w:eastAsia="Calibri" w:hAnsi="Aptos" w:cs="Calibri"/>
          <w:b/>
          <w:i/>
          <w:sz w:val="18"/>
          <w:szCs w:val="18"/>
        </w:rPr>
        <w:t>nécessaires</w:t>
      </w:r>
    </w:p>
    <w:p w14:paraId="1DD110A4" w14:textId="77777777" w:rsidR="00A1234E" w:rsidRPr="006C0297" w:rsidRDefault="00A1234E" w:rsidP="006C0297">
      <w:pPr>
        <w:rPr>
          <w:rFonts w:ascii="Aptos" w:eastAsia="Calibri" w:hAnsi="Aptos" w:cs="Calibri"/>
          <w:bCs/>
          <w:iCs/>
          <w:sz w:val="18"/>
          <w:szCs w:val="18"/>
        </w:rPr>
      </w:pPr>
    </w:p>
    <w:p w14:paraId="787827AF" w14:textId="77777777" w:rsidR="00A1234E" w:rsidRPr="000957E9" w:rsidRDefault="00A1234E" w:rsidP="00A1234E">
      <w:pPr>
        <w:rPr>
          <w:rFonts w:ascii="Aptos" w:hAnsi="Aptos" w:cs="Arial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276"/>
        <w:gridCol w:w="1559"/>
        <w:gridCol w:w="1701"/>
        <w:gridCol w:w="1276"/>
        <w:gridCol w:w="851"/>
      </w:tblGrid>
      <w:tr w:rsidR="00F17108" w:rsidRPr="000957E9" w14:paraId="5B725B58" w14:textId="77777777" w:rsidTr="00F17108">
        <w:tc>
          <w:tcPr>
            <w:tcW w:w="1838" w:type="dxa"/>
            <w:shd w:val="clear" w:color="auto" w:fill="C6D9F1" w:themeFill="text2" w:themeFillTint="33"/>
          </w:tcPr>
          <w:p w14:paraId="3497690C" w14:textId="77777777" w:rsidR="00F17108" w:rsidRPr="00B00581" w:rsidRDefault="00F17108" w:rsidP="00B00581">
            <w:pPr>
              <w:contextualSpacing/>
              <w:jc w:val="center"/>
              <w:rPr>
                <w:rFonts w:ascii="Aptos" w:eastAsia="Calibri" w:hAnsi="Aptos" w:cs="Calibri"/>
                <w:bCs/>
                <w:iCs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14:paraId="2FA5D098" w14:textId="2CED40C1" w:rsidR="00F17108" w:rsidRPr="00B00581" w:rsidRDefault="00F17108" w:rsidP="00B00581">
            <w:pPr>
              <w:contextualSpacing/>
              <w:jc w:val="center"/>
              <w:rPr>
                <w:rFonts w:ascii="Aptos" w:eastAsia="Calibri" w:hAnsi="Aptos" w:cs="Calibri"/>
                <w:bCs/>
                <w:iCs/>
              </w:rPr>
            </w:pPr>
            <w:r w:rsidRPr="00B00581">
              <w:rPr>
                <w:rFonts w:ascii="Aptos" w:eastAsia="Calibri" w:hAnsi="Aptos" w:cs="Calibri"/>
                <w:bCs/>
                <w:iCs/>
              </w:rPr>
              <w:t>Prix de l’unité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14:paraId="07402BE4" w14:textId="24DA05BB" w:rsidR="00F17108" w:rsidRPr="00B00581" w:rsidRDefault="00F17108" w:rsidP="00B00581">
            <w:pPr>
              <w:contextualSpacing/>
              <w:jc w:val="center"/>
              <w:rPr>
                <w:rFonts w:ascii="Aptos" w:eastAsia="Calibri" w:hAnsi="Aptos" w:cs="Calibri"/>
                <w:bCs/>
                <w:iCs/>
              </w:rPr>
            </w:pPr>
            <w:r w:rsidRPr="00B00581">
              <w:rPr>
                <w:rFonts w:ascii="Aptos" w:eastAsia="Calibri" w:hAnsi="Aptos" w:cs="Calibri"/>
                <w:bCs/>
                <w:iCs/>
              </w:rPr>
              <w:t>Quantité (nombre de voyages estimés)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14:paraId="43E0870B" w14:textId="6F441AE7" w:rsidR="00F17108" w:rsidRPr="00B00581" w:rsidRDefault="00F17108" w:rsidP="00B00581">
            <w:pPr>
              <w:contextualSpacing/>
              <w:jc w:val="center"/>
              <w:rPr>
                <w:rFonts w:ascii="Aptos" w:eastAsia="Calibri" w:hAnsi="Aptos" w:cs="Calibri"/>
                <w:bCs/>
                <w:iCs/>
              </w:rPr>
            </w:pPr>
            <w:r w:rsidRPr="00B00581">
              <w:rPr>
                <w:rFonts w:ascii="Arial" w:hAnsi="Arial" w:cs="Arial"/>
                <w:bCs/>
                <w:sz w:val="22"/>
                <w:szCs w:val="22"/>
              </w:rPr>
              <w:t>Profil 1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17A99A33" w14:textId="15C2B162" w:rsidR="00F17108" w:rsidRPr="00B00581" w:rsidRDefault="00F17108" w:rsidP="00B00581">
            <w:pPr>
              <w:contextualSpacing/>
              <w:jc w:val="center"/>
              <w:rPr>
                <w:rFonts w:ascii="Aptos" w:eastAsia="Calibri" w:hAnsi="Aptos" w:cs="Calibri"/>
                <w:bCs/>
                <w:iCs/>
              </w:rPr>
            </w:pPr>
            <w:r w:rsidRPr="00B00581">
              <w:rPr>
                <w:rFonts w:ascii="Arial" w:hAnsi="Arial" w:cs="Arial"/>
                <w:bCs/>
                <w:sz w:val="22"/>
                <w:szCs w:val="22"/>
              </w:rPr>
              <w:t>Profil 2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14:paraId="608D4AE7" w14:textId="6A0D3518" w:rsidR="00F17108" w:rsidRPr="00B00581" w:rsidRDefault="00F17108" w:rsidP="00B00581">
            <w:pPr>
              <w:contextualSpacing/>
              <w:jc w:val="center"/>
              <w:rPr>
                <w:rFonts w:ascii="Aptos" w:eastAsia="Calibri" w:hAnsi="Aptos" w:cs="Calibri"/>
                <w:bCs/>
                <w:iCs/>
              </w:rPr>
            </w:pPr>
            <w:r w:rsidRPr="00B00581">
              <w:rPr>
                <w:rFonts w:ascii="Arial" w:hAnsi="Arial" w:cs="Arial"/>
                <w:bCs/>
                <w:sz w:val="22"/>
                <w:szCs w:val="22"/>
              </w:rPr>
              <w:t>Profil 3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14:paraId="277F587C" w14:textId="77777777" w:rsidR="00F17108" w:rsidRPr="00B00581" w:rsidRDefault="00F17108" w:rsidP="00B00581">
            <w:pPr>
              <w:contextualSpacing/>
              <w:jc w:val="center"/>
              <w:rPr>
                <w:rFonts w:ascii="Aptos" w:eastAsia="Calibri" w:hAnsi="Aptos" w:cs="Calibri"/>
                <w:bCs/>
                <w:iCs/>
              </w:rPr>
            </w:pPr>
            <w:r w:rsidRPr="00B00581">
              <w:rPr>
                <w:rFonts w:ascii="Aptos" w:eastAsia="Calibri" w:hAnsi="Aptos" w:cs="Calibri"/>
                <w:bCs/>
                <w:iCs/>
              </w:rPr>
              <w:t>Total</w:t>
            </w:r>
          </w:p>
        </w:tc>
      </w:tr>
      <w:tr w:rsidR="00F17108" w:rsidRPr="000957E9" w14:paraId="2263C343" w14:textId="77777777" w:rsidTr="00B00581">
        <w:tc>
          <w:tcPr>
            <w:tcW w:w="1838" w:type="dxa"/>
            <w:shd w:val="clear" w:color="auto" w:fill="C6D9F1" w:themeFill="text2" w:themeFillTint="33"/>
          </w:tcPr>
          <w:p w14:paraId="4D27380D" w14:textId="77777777" w:rsidR="00F17108" w:rsidRPr="00B00581" w:rsidRDefault="00F17108" w:rsidP="00F17108">
            <w:pPr>
              <w:contextualSpacing/>
              <w:rPr>
                <w:rFonts w:ascii="Aptos" w:eastAsia="Calibri" w:hAnsi="Aptos" w:cs="Calibri"/>
                <w:bCs/>
                <w:iCs/>
              </w:rPr>
            </w:pPr>
            <w:r w:rsidRPr="00B00581">
              <w:rPr>
                <w:rFonts w:ascii="Aptos" w:eastAsia="Calibri" w:hAnsi="Aptos" w:cs="Calibri"/>
                <w:bCs/>
                <w:iCs/>
              </w:rPr>
              <w:t>Transport AR vers une Représentation (villes de départ et d’arrivée à préciser)</w:t>
            </w:r>
          </w:p>
        </w:tc>
        <w:tc>
          <w:tcPr>
            <w:tcW w:w="992" w:type="dxa"/>
            <w:shd w:val="clear" w:color="auto" w:fill="auto"/>
          </w:tcPr>
          <w:p w14:paraId="749E38F0" w14:textId="77777777" w:rsidR="00F17108" w:rsidRPr="000957E9" w:rsidRDefault="00F17108" w:rsidP="00F17108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1276" w:type="dxa"/>
            <w:shd w:val="clear" w:color="auto" w:fill="auto"/>
          </w:tcPr>
          <w:p w14:paraId="74FB56CE" w14:textId="77777777" w:rsidR="00F17108" w:rsidRPr="000957E9" w:rsidRDefault="00F17108" w:rsidP="00F17108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1559" w:type="dxa"/>
            <w:shd w:val="clear" w:color="auto" w:fill="auto"/>
          </w:tcPr>
          <w:p w14:paraId="693E1458" w14:textId="77777777" w:rsidR="00F17108" w:rsidRPr="000957E9" w:rsidRDefault="00F17108" w:rsidP="00F17108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1701" w:type="dxa"/>
            <w:shd w:val="clear" w:color="auto" w:fill="auto"/>
          </w:tcPr>
          <w:p w14:paraId="0D9F6963" w14:textId="77777777" w:rsidR="00F17108" w:rsidRPr="000957E9" w:rsidRDefault="00F17108" w:rsidP="00F17108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1276" w:type="dxa"/>
            <w:shd w:val="clear" w:color="auto" w:fill="auto"/>
          </w:tcPr>
          <w:p w14:paraId="379AA048" w14:textId="77777777" w:rsidR="00F17108" w:rsidRPr="000957E9" w:rsidRDefault="00F17108" w:rsidP="00F17108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851" w:type="dxa"/>
            <w:shd w:val="clear" w:color="auto" w:fill="auto"/>
          </w:tcPr>
          <w:p w14:paraId="4203AF2A" w14:textId="77777777" w:rsidR="00F17108" w:rsidRPr="000957E9" w:rsidRDefault="00F17108" w:rsidP="00F17108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</w:tr>
      <w:tr w:rsidR="00F17108" w:rsidRPr="000957E9" w14:paraId="6E7A3B64" w14:textId="77777777" w:rsidTr="00B00581">
        <w:tc>
          <w:tcPr>
            <w:tcW w:w="1838" w:type="dxa"/>
            <w:shd w:val="clear" w:color="auto" w:fill="C6D9F1" w:themeFill="text2" w:themeFillTint="33"/>
          </w:tcPr>
          <w:p w14:paraId="6846B57B" w14:textId="77777777" w:rsidR="00F17108" w:rsidRPr="00B00581" w:rsidRDefault="00F17108" w:rsidP="00F17108">
            <w:pPr>
              <w:contextualSpacing/>
              <w:rPr>
                <w:rFonts w:ascii="Aptos" w:eastAsia="Calibri" w:hAnsi="Aptos" w:cs="Calibri"/>
                <w:bCs/>
                <w:iCs/>
              </w:rPr>
            </w:pPr>
            <w:r w:rsidRPr="00B00581">
              <w:rPr>
                <w:rFonts w:ascii="Aptos" w:eastAsia="Calibri" w:hAnsi="Aptos" w:cs="Calibri"/>
                <w:bCs/>
                <w:iCs/>
              </w:rPr>
              <w:t>Per diem</w:t>
            </w:r>
          </w:p>
        </w:tc>
        <w:tc>
          <w:tcPr>
            <w:tcW w:w="992" w:type="dxa"/>
            <w:shd w:val="clear" w:color="auto" w:fill="auto"/>
          </w:tcPr>
          <w:p w14:paraId="7BAD2F35" w14:textId="77777777" w:rsidR="00F17108" w:rsidRPr="000957E9" w:rsidRDefault="00F17108" w:rsidP="00F17108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1276" w:type="dxa"/>
            <w:shd w:val="clear" w:color="auto" w:fill="auto"/>
          </w:tcPr>
          <w:p w14:paraId="3DF90A4D" w14:textId="77777777" w:rsidR="00F17108" w:rsidRPr="000957E9" w:rsidRDefault="00F17108" w:rsidP="00F17108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1559" w:type="dxa"/>
            <w:shd w:val="clear" w:color="auto" w:fill="auto"/>
          </w:tcPr>
          <w:p w14:paraId="160D042B" w14:textId="77777777" w:rsidR="00F17108" w:rsidRPr="000957E9" w:rsidRDefault="00F17108" w:rsidP="00F17108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1701" w:type="dxa"/>
            <w:shd w:val="clear" w:color="auto" w:fill="auto"/>
          </w:tcPr>
          <w:p w14:paraId="0C659115" w14:textId="77777777" w:rsidR="00F17108" w:rsidRPr="000957E9" w:rsidRDefault="00F17108" w:rsidP="00F17108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1276" w:type="dxa"/>
            <w:shd w:val="clear" w:color="auto" w:fill="auto"/>
          </w:tcPr>
          <w:p w14:paraId="2F7B9398" w14:textId="77777777" w:rsidR="00F17108" w:rsidRPr="000957E9" w:rsidRDefault="00F17108" w:rsidP="00F17108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851" w:type="dxa"/>
            <w:shd w:val="clear" w:color="auto" w:fill="auto"/>
          </w:tcPr>
          <w:p w14:paraId="32D9F434" w14:textId="77777777" w:rsidR="00F17108" w:rsidRPr="000957E9" w:rsidRDefault="00F17108" w:rsidP="00F17108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</w:tr>
      <w:tr w:rsidR="00F17108" w:rsidRPr="000957E9" w14:paraId="1707D239" w14:textId="77777777" w:rsidTr="00B00581">
        <w:tc>
          <w:tcPr>
            <w:tcW w:w="1838" w:type="dxa"/>
            <w:shd w:val="clear" w:color="auto" w:fill="C6D9F1" w:themeFill="text2" w:themeFillTint="33"/>
          </w:tcPr>
          <w:p w14:paraId="624556A0" w14:textId="77777777" w:rsidR="00F17108" w:rsidRPr="00B00581" w:rsidRDefault="00F17108" w:rsidP="00F17108">
            <w:pPr>
              <w:contextualSpacing/>
              <w:rPr>
                <w:rFonts w:ascii="Aptos" w:eastAsia="Calibri" w:hAnsi="Aptos" w:cs="Calibri"/>
                <w:bCs/>
                <w:iCs/>
              </w:rPr>
            </w:pPr>
            <w:r w:rsidRPr="00B00581">
              <w:rPr>
                <w:rFonts w:ascii="Aptos" w:eastAsia="Calibri" w:hAnsi="Aptos" w:cs="Calibri"/>
                <w:bCs/>
                <w:iCs/>
              </w:rPr>
              <w:t xml:space="preserve">Hébergement </w:t>
            </w:r>
          </w:p>
        </w:tc>
        <w:tc>
          <w:tcPr>
            <w:tcW w:w="992" w:type="dxa"/>
            <w:shd w:val="clear" w:color="auto" w:fill="auto"/>
          </w:tcPr>
          <w:p w14:paraId="1919162A" w14:textId="77777777" w:rsidR="00F17108" w:rsidRPr="000957E9" w:rsidRDefault="00F17108" w:rsidP="00F17108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1276" w:type="dxa"/>
            <w:shd w:val="clear" w:color="auto" w:fill="auto"/>
          </w:tcPr>
          <w:p w14:paraId="7273FB28" w14:textId="77777777" w:rsidR="00F17108" w:rsidRPr="000957E9" w:rsidRDefault="00F17108" w:rsidP="00F17108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1559" w:type="dxa"/>
            <w:shd w:val="clear" w:color="auto" w:fill="auto"/>
          </w:tcPr>
          <w:p w14:paraId="66772CAF" w14:textId="77777777" w:rsidR="00F17108" w:rsidRPr="000957E9" w:rsidRDefault="00F17108" w:rsidP="00F17108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1701" w:type="dxa"/>
            <w:shd w:val="clear" w:color="auto" w:fill="auto"/>
          </w:tcPr>
          <w:p w14:paraId="04FA18DC" w14:textId="77777777" w:rsidR="00F17108" w:rsidRPr="000957E9" w:rsidRDefault="00F17108" w:rsidP="00F17108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1276" w:type="dxa"/>
            <w:shd w:val="clear" w:color="auto" w:fill="auto"/>
          </w:tcPr>
          <w:p w14:paraId="099856E3" w14:textId="77777777" w:rsidR="00F17108" w:rsidRPr="000957E9" w:rsidRDefault="00F17108" w:rsidP="00F17108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851" w:type="dxa"/>
            <w:shd w:val="clear" w:color="auto" w:fill="auto"/>
          </w:tcPr>
          <w:p w14:paraId="344A0753" w14:textId="77777777" w:rsidR="00F17108" w:rsidRPr="000957E9" w:rsidRDefault="00F17108" w:rsidP="00F17108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</w:tr>
      <w:tr w:rsidR="00F17108" w:rsidRPr="000957E9" w14:paraId="4E8ED1A5" w14:textId="77777777" w:rsidTr="00B00581">
        <w:tc>
          <w:tcPr>
            <w:tcW w:w="1838" w:type="dxa"/>
            <w:shd w:val="clear" w:color="auto" w:fill="C6D9F1" w:themeFill="text2" w:themeFillTint="33"/>
          </w:tcPr>
          <w:p w14:paraId="22188ABC" w14:textId="77777777" w:rsidR="00F17108" w:rsidRPr="00B00581" w:rsidRDefault="00F17108" w:rsidP="00F17108">
            <w:pPr>
              <w:contextualSpacing/>
              <w:rPr>
                <w:rFonts w:ascii="Aptos" w:eastAsia="Calibri" w:hAnsi="Aptos" w:cs="Calibri"/>
                <w:bCs/>
                <w:iCs/>
              </w:rPr>
            </w:pPr>
            <w:r w:rsidRPr="00B00581">
              <w:rPr>
                <w:rFonts w:ascii="Aptos" w:eastAsia="Calibri" w:hAnsi="Aptos" w:cs="Calibri"/>
                <w:bCs/>
                <w:iCs/>
              </w:rPr>
              <w:t>Total</w:t>
            </w:r>
          </w:p>
        </w:tc>
        <w:tc>
          <w:tcPr>
            <w:tcW w:w="992" w:type="dxa"/>
            <w:shd w:val="clear" w:color="auto" w:fill="auto"/>
          </w:tcPr>
          <w:p w14:paraId="228F005A" w14:textId="77777777" w:rsidR="00F17108" w:rsidRPr="000957E9" w:rsidRDefault="00F17108" w:rsidP="00F17108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1276" w:type="dxa"/>
            <w:shd w:val="clear" w:color="auto" w:fill="auto"/>
          </w:tcPr>
          <w:p w14:paraId="630D3D0F" w14:textId="77777777" w:rsidR="00F17108" w:rsidRPr="000957E9" w:rsidRDefault="00F17108" w:rsidP="00F17108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1559" w:type="dxa"/>
            <w:shd w:val="clear" w:color="auto" w:fill="auto"/>
          </w:tcPr>
          <w:p w14:paraId="0DEC436A" w14:textId="77777777" w:rsidR="00F17108" w:rsidRPr="000957E9" w:rsidRDefault="00F17108" w:rsidP="00F17108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1701" w:type="dxa"/>
            <w:shd w:val="clear" w:color="auto" w:fill="auto"/>
          </w:tcPr>
          <w:p w14:paraId="3BE3009E" w14:textId="77777777" w:rsidR="00F17108" w:rsidRPr="000957E9" w:rsidRDefault="00F17108" w:rsidP="00F17108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1276" w:type="dxa"/>
            <w:shd w:val="clear" w:color="auto" w:fill="auto"/>
          </w:tcPr>
          <w:p w14:paraId="0E9B6F57" w14:textId="77777777" w:rsidR="00F17108" w:rsidRPr="000957E9" w:rsidRDefault="00F17108" w:rsidP="00F17108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  <w:tc>
          <w:tcPr>
            <w:tcW w:w="851" w:type="dxa"/>
            <w:shd w:val="clear" w:color="auto" w:fill="auto"/>
          </w:tcPr>
          <w:p w14:paraId="7C0B0A15" w14:textId="77777777" w:rsidR="00F17108" w:rsidRPr="000957E9" w:rsidRDefault="00F17108" w:rsidP="00F17108">
            <w:pPr>
              <w:contextualSpacing/>
              <w:rPr>
                <w:rFonts w:ascii="Aptos" w:eastAsia="Calibri" w:hAnsi="Aptos" w:cs="Calibri"/>
                <w:iCs/>
              </w:rPr>
            </w:pPr>
          </w:p>
        </w:tc>
      </w:tr>
    </w:tbl>
    <w:p w14:paraId="580D9742" w14:textId="77777777" w:rsidR="00A1234E" w:rsidRDefault="00A1234E" w:rsidP="00A1234E"/>
    <w:p w14:paraId="36CFCDBA" w14:textId="77777777" w:rsidR="00A1234E" w:rsidRPr="00B471C7" w:rsidRDefault="00A1234E" w:rsidP="006241F0">
      <w:pPr>
        <w:rPr>
          <w:sz w:val="22"/>
          <w:szCs w:val="22"/>
        </w:rPr>
      </w:pPr>
    </w:p>
    <w:sectPr w:rsidR="00A1234E" w:rsidRPr="00B471C7" w:rsidSect="006C0297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993" w:right="566" w:bottom="1135" w:left="156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6AA3E" w14:textId="77777777" w:rsidR="007516E5" w:rsidRDefault="007516E5">
      <w:r>
        <w:separator/>
      </w:r>
    </w:p>
  </w:endnote>
  <w:endnote w:type="continuationSeparator" w:id="0">
    <w:p w14:paraId="2FECD966" w14:textId="77777777" w:rsidR="007516E5" w:rsidRDefault="00751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831D8" w14:textId="77777777" w:rsidR="00633709" w:rsidRDefault="008716D1">
    <w:pPr>
      <w:pStyle w:val="Pieddepage"/>
      <w:jc w:val="center"/>
      <w:rPr>
        <w:rStyle w:val="Numrodepage"/>
      </w:rPr>
    </w:pPr>
    <w:r>
      <w:fldChar w:fldCharType="begin"/>
    </w:r>
    <w:r>
      <w:rPr>
        <w:rStyle w:val="Numrodepage"/>
      </w:rPr>
      <w:instrText xml:space="preserve"> PAGE </w:instrText>
    </w:r>
    <w:r>
      <w:fldChar w:fldCharType="end"/>
    </w:r>
  </w:p>
  <w:p w14:paraId="329CF9FF" w14:textId="77777777" w:rsidR="00633709" w:rsidRDefault="0063370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703678"/>
      <w:docPartObj>
        <w:docPartGallery w:val="Page Numbers (Bottom of Page)"/>
        <w:docPartUnique/>
      </w:docPartObj>
    </w:sdtPr>
    <w:sdtEndPr/>
    <w:sdtContent>
      <w:p w14:paraId="3026A7F1" w14:textId="2D5F741A" w:rsidR="00DC563D" w:rsidRDefault="00DC563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76584F" w14:textId="77777777" w:rsidR="00DC563D" w:rsidRDefault="00DC563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CCF87" w14:textId="77777777" w:rsidR="00633709" w:rsidRDefault="008716D1">
    <w:pPr>
      <w:pStyle w:val="Pieddepage"/>
      <w:jc w:val="center"/>
      <w:rPr>
        <w:rStyle w:val="Numrodepage"/>
      </w:rPr>
    </w:pPr>
    <w:r>
      <w:fldChar w:fldCharType="begin"/>
    </w:r>
    <w:r>
      <w:rPr>
        <w:rStyle w:val="Numrodepage"/>
      </w:rPr>
      <w:instrText xml:space="preserve"> PAGE </w:instrText>
    </w:r>
    <w:r>
      <w:fldChar w:fldCharType="separate"/>
    </w:r>
    <w:r>
      <w:rPr>
        <w:rStyle w:val="Numrodepage"/>
        <w:noProof/>
      </w:rPr>
      <w:t>27</w:t>
    </w:r>
    <w:r>
      <w:fldChar w:fldCharType="end"/>
    </w:r>
  </w:p>
  <w:p w14:paraId="01024EC8" w14:textId="77777777" w:rsidR="00633709" w:rsidRDefault="0063370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27622" w14:textId="77777777" w:rsidR="007516E5" w:rsidRDefault="007516E5">
      <w:r>
        <w:separator/>
      </w:r>
    </w:p>
  </w:footnote>
  <w:footnote w:type="continuationSeparator" w:id="0">
    <w:p w14:paraId="09BE9D9E" w14:textId="77777777" w:rsidR="007516E5" w:rsidRDefault="00751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9648C" w14:textId="77777777" w:rsidR="00633709" w:rsidRDefault="008716D1">
    <w:pPr>
      <w:pStyle w:val="En-tte"/>
      <w:tabs>
        <w:tab w:val="clear" w:pos="4536"/>
        <w:tab w:val="clear" w:pos="9072"/>
        <w:tab w:val="right" w:pos="9386"/>
      </w:tabs>
      <w:ind w:left="-360"/>
      <w:rPr>
        <w:rFonts w:ascii="Verdana" w:hAnsi="Verdana"/>
        <w:sz w:val="36"/>
        <w:szCs w:val="36"/>
      </w:rPr>
    </w:pPr>
    <w:bookmarkStart w:id="2" w:name="_WNSectionTitle_7"/>
    <w:bookmarkStart w:id="3" w:name="_WNTabType_6"/>
    <w:r>
      <w:rPr>
        <w:rFonts w:ascii="Verdana" w:hAnsi="Verdana"/>
        <w:sz w:val="36"/>
        <w:szCs w:val="36"/>
      </w:rPr>
      <w:tab/>
    </w:r>
  </w:p>
  <w:bookmarkEnd w:id="2"/>
  <w:bookmarkEnd w:id="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6D1"/>
    <w:rsid w:val="0002117D"/>
    <w:rsid w:val="000325FE"/>
    <w:rsid w:val="000C3026"/>
    <w:rsid w:val="00104C7B"/>
    <w:rsid w:val="00172F6C"/>
    <w:rsid w:val="00191EAF"/>
    <w:rsid w:val="001C6E0B"/>
    <w:rsid w:val="00235376"/>
    <w:rsid w:val="00280FAF"/>
    <w:rsid w:val="004443DB"/>
    <w:rsid w:val="00460C46"/>
    <w:rsid w:val="005A18BC"/>
    <w:rsid w:val="005A7676"/>
    <w:rsid w:val="005C6498"/>
    <w:rsid w:val="006241F0"/>
    <w:rsid w:val="00633709"/>
    <w:rsid w:val="006778F7"/>
    <w:rsid w:val="006C0297"/>
    <w:rsid w:val="006F67F0"/>
    <w:rsid w:val="00716FC9"/>
    <w:rsid w:val="007516E5"/>
    <w:rsid w:val="00790AA3"/>
    <w:rsid w:val="00855C02"/>
    <w:rsid w:val="008716D1"/>
    <w:rsid w:val="008C0DF8"/>
    <w:rsid w:val="009619B8"/>
    <w:rsid w:val="00A07286"/>
    <w:rsid w:val="00A1234E"/>
    <w:rsid w:val="00A25FC1"/>
    <w:rsid w:val="00A27D99"/>
    <w:rsid w:val="00A57606"/>
    <w:rsid w:val="00AA1EB2"/>
    <w:rsid w:val="00B00581"/>
    <w:rsid w:val="00B053EF"/>
    <w:rsid w:val="00B471C7"/>
    <w:rsid w:val="00BA661C"/>
    <w:rsid w:val="00BB32D3"/>
    <w:rsid w:val="00DC563D"/>
    <w:rsid w:val="00E667B1"/>
    <w:rsid w:val="00F17108"/>
    <w:rsid w:val="00F36FC5"/>
    <w:rsid w:val="00F444A9"/>
    <w:rsid w:val="00F537CC"/>
    <w:rsid w:val="00FD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21E71"/>
  <w15:docId w15:val="{D668B3B6-0B62-4057-9A56-F2D12E21C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6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FD37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8716D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716D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8716D1"/>
  </w:style>
  <w:style w:type="paragraph" w:styleId="En-tte">
    <w:name w:val="header"/>
    <w:basedOn w:val="Normal"/>
    <w:link w:val="En-tteCar"/>
    <w:rsid w:val="008716D1"/>
    <w:pPr>
      <w:tabs>
        <w:tab w:val="center" w:pos="4536"/>
        <w:tab w:val="right" w:pos="9072"/>
      </w:tabs>
      <w:jc w:val="both"/>
    </w:pPr>
    <w:rPr>
      <w:sz w:val="20"/>
      <w:szCs w:val="20"/>
    </w:rPr>
  </w:style>
  <w:style w:type="character" w:customStyle="1" w:styleId="En-tteCar">
    <w:name w:val="En-tête Car"/>
    <w:basedOn w:val="Policepardfaut"/>
    <w:link w:val="En-tte"/>
    <w:rsid w:val="008716D1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Titre1Helvetica11ptGras">
    <w:name w:val="Titre 1 + Helvetica 11 pt Gras"/>
    <w:basedOn w:val="Titre1"/>
    <w:rsid w:val="00FD3771"/>
    <w:pPr>
      <w:keepNext w:val="0"/>
      <w:keepLines w:val="0"/>
      <w:spacing w:before="0" w:after="240"/>
    </w:pPr>
    <w:rPr>
      <w:rFonts w:ascii="Helvetica" w:eastAsia="Times New Roman" w:hAnsi="Helvetica" w:cs="Helvetica"/>
      <w:b/>
      <w:bCs/>
      <w:caps/>
      <w:noProof/>
      <w:color w:val="auto"/>
      <w:sz w:val="22"/>
      <w:szCs w:val="22"/>
    </w:rPr>
  </w:style>
  <w:style w:type="paragraph" w:styleId="Sansinterligne">
    <w:name w:val="No Spacing"/>
    <w:uiPriority w:val="1"/>
    <w:qFormat/>
    <w:rsid w:val="00FD3771"/>
    <w:pPr>
      <w:spacing w:after="0" w:line="240" w:lineRule="auto"/>
    </w:pPr>
    <w:rPr>
      <w:rFonts w:ascii="Helvetica" w:eastAsia="Times" w:hAnsi="Helvetica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FD377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Francophonie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Salimata NDOYE</dc:creator>
  <cp:lastModifiedBy>Dramane DJARA</cp:lastModifiedBy>
  <cp:revision>3</cp:revision>
  <cp:lastPrinted>2026-03-10T15:44:00Z</cp:lastPrinted>
  <dcterms:created xsi:type="dcterms:W3CDTF">2026-07-28T13:05:00Z</dcterms:created>
  <dcterms:modified xsi:type="dcterms:W3CDTF">2026-07-31T18:27:00Z</dcterms:modified>
</cp:coreProperties>
</file>